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9E" w:rsidRPr="00FD4D6A" w:rsidRDefault="00D458F7" w:rsidP="00944A9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4D6A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314E61" wp14:editId="2F98BF39">
            <wp:simplePos x="0" y="0"/>
            <wp:positionH relativeFrom="column">
              <wp:posOffset>7086600</wp:posOffset>
            </wp:positionH>
            <wp:positionV relativeFrom="paragraph">
              <wp:posOffset>-523875</wp:posOffset>
            </wp:positionV>
            <wp:extent cx="1657350" cy="723900"/>
            <wp:effectExtent l="0" t="0" r="0" b="0"/>
            <wp:wrapTight wrapText="bothSides">
              <wp:wrapPolygon edited="0">
                <wp:start x="0" y="0"/>
                <wp:lineTo x="0" y="21032"/>
                <wp:lineTo x="21352" y="21032"/>
                <wp:lineTo x="213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0456" t="15278" r="9751" b="35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A4A" w:rsidRPr="00FD4D6A"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="00944A9E" w:rsidRPr="00FD4D6A">
        <w:rPr>
          <w:rFonts w:asciiTheme="majorBidi" w:hAnsiTheme="majorBidi" w:cstheme="majorBidi"/>
          <w:b/>
          <w:bCs/>
          <w:sz w:val="24"/>
          <w:szCs w:val="24"/>
        </w:rPr>
        <w:t>Al Maarefa College for Science &amp; Technology</w:t>
      </w:r>
    </w:p>
    <w:p w:rsidR="00944A9E" w:rsidRPr="00FD4D6A" w:rsidRDefault="00944A9E" w:rsidP="00944A9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657B4" w:rsidRPr="00FD4D6A" w:rsidRDefault="006657B4" w:rsidP="006657B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214D4" w:rsidRPr="00FD4D6A" w:rsidRDefault="00122A4A" w:rsidP="00122A4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D4D6A">
        <w:rPr>
          <w:rFonts w:asciiTheme="majorBidi" w:hAnsiTheme="majorBidi" w:cstheme="majorBidi"/>
          <w:b/>
          <w:bCs/>
          <w:sz w:val="24"/>
          <w:szCs w:val="24"/>
        </w:rPr>
        <w:t xml:space="preserve">CURRICULUM AND THE BLUE PRINT </w:t>
      </w:r>
      <w:r w:rsidR="00B34935" w:rsidRPr="00FD4D6A">
        <w:rPr>
          <w:rFonts w:asciiTheme="majorBidi" w:hAnsiTheme="majorBidi" w:cstheme="majorBidi"/>
          <w:b/>
          <w:bCs/>
          <w:sz w:val="24"/>
          <w:szCs w:val="24"/>
        </w:rPr>
        <w:t>OF THE</w:t>
      </w:r>
      <w:r w:rsidRPr="00FD4D6A">
        <w:rPr>
          <w:rFonts w:asciiTheme="majorBidi" w:hAnsiTheme="majorBidi" w:cstheme="majorBidi"/>
          <w:b/>
          <w:bCs/>
          <w:sz w:val="24"/>
          <w:szCs w:val="24"/>
        </w:rPr>
        <w:t xml:space="preserve"> EXAM</w:t>
      </w:r>
    </w:p>
    <w:p w:rsidR="00935430" w:rsidRPr="00FD4D6A" w:rsidRDefault="00935430" w:rsidP="009354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68"/>
        <w:gridCol w:w="1620"/>
        <w:gridCol w:w="1800"/>
      </w:tblGrid>
      <w:tr w:rsidR="000879F1" w:rsidRPr="00FD4D6A" w:rsidTr="004B03B2">
        <w:trPr>
          <w:trHeight w:val="495"/>
        </w:trPr>
        <w:tc>
          <w:tcPr>
            <w:tcW w:w="6768" w:type="dxa"/>
          </w:tcPr>
          <w:p w:rsidR="000879F1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620" w:type="dxa"/>
          </w:tcPr>
          <w:p w:rsidR="000879F1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Lecture Date </w:t>
            </w:r>
          </w:p>
        </w:tc>
        <w:tc>
          <w:tcPr>
            <w:tcW w:w="1800" w:type="dxa"/>
            <w:vMerge w:val="restart"/>
            <w:shd w:val="clear" w:color="auto" w:fill="E5B8B7" w:themeFill="accent2" w:themeFillTint="66"/>
          </w:tcPr>
          <w:p w:rsidR="000879F1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 I</w:t>
            </w:r>
          </w:p>
          <w:p w:rsidR="000879F1" w:rsidRPr="00FD4D6A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="007320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="007320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/2015</w:t>
            </w:r>
          </w:p>
        </w:tc>
      </w:tr>
      <w:tr w:rsidR="000879F1" w:rsidRPr="00FD4D6A" w:rsidTr="004B03B2">
        <w:trPr>
          <w:trHeight w:val="150"/>
        </w:trPr>
        <w:tc>
          <w:tcPr>
            <w:tcW w:w="6768" w:type="dxa"/>
          </w:tcPr>
          <w:p w:rsidR="000879F1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879F1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E5B8B7" w:themeFill="accent2" w:themeFillTint="66"/>
          </w:tcPr>
          <w:p w:rsidR="000879F1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35430" w:rsidRPr="00FD4D6A" w:rsidTr="004B03B2">
        <w:tc>
          <w:tcPr>
            <w:tcW w:w="6768" w:type="dxa"/>
          </w:tcPr>
          <w:p w:rsidR="000879F1" w:rsidRPr="00FD4D6A" w:rsidRDefault="00935430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MECHANICAL INJURIES:</w:t>
            </w:r>
            <w:r w:rsidR="000879F1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0879F1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  <w:t>2 Lectures</w:t>
            </w:r>
          </w:p>
          <w:p w:rsidR="00935430" w:rsidRPr="00FD4D6A" w:rsidRDefault="00935430" w:rsidP="004B03B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35430" w:rsidRPr="00FD4D6A" w:rsidRDefault="006712E4" w:rsidP="004B03B2">
            <w:pPr>
              <w:pStyle w:val="ListParagraph"/>
              <w:numPr>
                <w:ilvl w:val="0"/>
                <w:numId w:val="11"/>
              </w:numPr>
              <w:tabs>
                <w:tab w:val="left" w:pos="1125"/>
              </w:tabs>
              <w:ind w:hanging="63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935430" w:rsidRPr="00FD4D6A">
              <w:rPr>
                <w:rFonts w:asciiTheme="majorBidi" w:hAnsiTheme="majorBidi" w:cstheme="majorBidi"/>
                <w:sz w:val="24"/>
                <w:szCs w:val="24"/>
              </w:rPr>
              <w:t>efinition and classification of wounds</w:t>
            </w:r>
          </w:p>
          <w:p w:rsidR="00935430" w:rsidRPr="00FD4D6A" w:rsidRDefault="000879F1" w:rsidP="004B03B2">
            <w:pPr>
              <w:pStyle w:val="ListParagraph"/>
              <w:numPr>
                <w:ilvl w:val="0"/>
                <w:numId w:val="11"/>
              </w:numPr>
              <w:tabs>
                <w:tab w:val="left" w:pos="1125"/>
              </w:tabs>
              <w:ind w:hanging="63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935430" w:rsidRPr="00FD4D6A">
              <w:rPr>
                <w:rFonts w:asciiTheme="majorBidi" w:hAnsiTheme="majorBidi" w:cstheme="majorBidi"/>
                <w:sz w:val="24"/>
                <w:szCs w:val="24"/>
              </w:rPr>
              <w:t>edico-legal importance</w:t>
            </w: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 of</w:t>
            </w:r>
            <w:r w:rsidR="00935430"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 the wound </w:t>
            </w:r>
          </w:p>
          <w:p w:rsidR="00935430" w:rsidRPr="00FD4D6A" w:rsidRDefault="006712E4" w:rsidP="004B03B2">
            <w:pPr>
              <w:pStyle w:val="ListParagraph"/>
              <w:numPr>
                <w:ilvl w:val="0"/>
                <w:numId w:val="11"/>
              </w:numPr>
              <w:tabs>
                <w:tab w:val="left" w:pos="1125"/>
              </w:tabs>
              <w:ind w:hanging="63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935430" w:rsidRPr="00FD4D6A">
              <w:rPr>
                <w:rFonts w:asciiTheme="majorBidi" w:hAnsiTheme="majorBidi" w:cstheme="majorBidi"/>
                <w:sz w:val="24"/>
                <w:szCs w:val="24"/>
              </w:rPr>
              <w:t>stimate the date of wound occurrence</w:t>
            </w:r>
            <w:r w:rsidRPr="00FD4D6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935430" w:rsidRPr="00FD4D6A" w:rsidRDefault="006712E4" w:rsidP="004B03B2">
            <w:pPr>
              <w:pStyle w:val="ListParagraph"/>
              <w:numPr>
                <w:ilvl w:val="0"/>
                <w:numId w:val="11"/>
              </w:numPr>
              <w:tabs>
                <w:tab w:val="left" w:pos="1125"/>
              </w:tabs>
              <w:ind w:hanging="63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935430" w:rsidRPr="00FD4D6A">
              <w:rPr>
                <w:rFonts w:asciiTheme="majorBidi" w:hAnsiTheme="majorBidi" w:cstheme="majorBidi"/>
                <w:sz w:val="24"/>
                <w:szCs w:val="24"/>
              </w:rPr>
              <w:t>ifferent types of wounds</w:t>
            </w:r>
          </w:p>
          <w:p w:rsidR="006C1765" w:rsidRPr="00FD4D6A" w:rsidRDefault="006C1765" w:rsidP="004B03B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Abrasion </w:t>
            </w:r>
          </w:p>
          <w:p w:rsidR="006C1765" w:rsidRPr="00FD4D6A" w:rsidRDefault="006C1765" w:rsidP="004B03B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Contusion </w:t>
            </w:r>
          </w:p>
          <w:p w:rsidR="006C1765" w:rsidRPr="00FD4D6A" w:rsidRDefault="006C1765" w:rsidP="004B03B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Lacerated Wounds </w:t>
            </w:r>
          </w:p>
          <w:p w:rsidR="006C1765" w:rsidRPr="00FD4D6A" w:rsidRDefault="006C1765" w:rsidP="004B03B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Incised Wound </w:t>
            </w:r>
          </w:p>
          <w:p w:rsidR="006C1765" w:rsidRPr="00FD4D6A" w:rsidRDefault="006C1765" w:rsidP="004B03B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Stab Wounds (puncture Wounds) </w:t>
            </w:r>
          </w:p>
          <w:p w:rsidR="006C1765" w:rsidRPr="00FD4D6A" w:rsidRDefault="006C1765" w:rsidP="004B03B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Fractures </w:t>
            </w:r>
          </w:p>
          <w:p w:rsidR="00FB206C" w:rsidRPr="00FD4D6A" w:rsidRDefault="00FB206C" w:rsidP="004B03B2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Complications of wounds.</w:t>
            </w:r>
          </w:p>
          <w:p w:rsidR="006C1765" w:rsidRPr="00FD4D6A" w:rsidRDefault="006C1765" w:rsidP="004B03B2">
            <w:pPr>
              <w:pStyle w:val="ListParagraph"/>
              <w:ind w:left="144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C6DB7" w:rsidRPr="00FD4D6A" w:rsidRDefault="00AC6DB7" w:rsidP="004B03B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>Regional injuries : Head injury, cut throat injuries and Road traffic accident injuries</w:t>
            </w:r>
            <w:r w:rsidR="00F7747C"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>*</w:t>
            </w:r>
          </w:p>
          <w:p w:rsidR="00AC6DB7" w:rsidRPr="00FD4D6A" w:rsidRDefault="00AC6DB7" w:rsidP="004B03B2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</w:p>
          <w:p w:rsidR="00AC6DB7" w:rsidRPr="00FD4D6A" w:rsidRDefault="00AC6DB7" w:rsidP="004B03B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 xml:space="preserve">Thermal injuries : Injuries due to heat and cold, Frostbite, Burns, Scalds and </w:t>
            </w:r>
            <w:r w:rsidR="00F7747C"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>*</w:t>
            </w:r>
          </w:p>
          <w:p w:rsidR="00AC6DB7" w:rsidRPr="00FD4D6A" w:rsidRDefault="00AC6DB7" w:rsidP="004B03B2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</w:p>
          <w:p w:rsidR="00AC6DB7" w:rsidRPr="00FD4D6A" w:rsidRDefault="00AC6DB7" w:rsidP="004B03B2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>Injuries due to Electricity, Lightening</w:t>
            </w:r>
            <w:r w:rsidR="00F7747C"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>*</w:t>
            </w:r>
          </w:p>
          <w:p w:rsidR="00935430" w:rsidRPr="00FD4D6A" w:rsidRDefault="00935430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197E" w:rsidRPr="00FD4D6A" w:rsidRDefault="007320FF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1D197E" w:rsidRPr="00FD4D6A">
              <w:rPr>
                <w:rFonts w:asciiTheme="majorBidi" w:hAnsiTheme="majorBidi" w:cstheme="majorBidi"/>
                <w:sz w:val="24"/>
                <w:szCs w:val="24"/>
              </w:rPr>
              <w:t>L</w:t>
            </w:r>
          </w:p>
          <w:p w:rsidR="00935430" w:rsidRDefault="007320FF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="00FB206C" w:rsidRPr="00FD4D6A">
              <w:rPr>
                <w:rFonts w:asciiTheme="majorBidi" w:hAnsiTheme="majorBidi" w:cstheme="majorBidi"/>
                <w:sz w:val="24"/>
                <w:szCs w:val="24"/>
              </w:rPr>
              <w:t>/0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FB206C" w:rsidRPr="00FD4D6A">
              <w:rPr>
                <w:rFonts w:asciiTheme="majorBidi" w:hAnsiTheme="majorBidi" w:cstheme="majorBidi"/>
                <w:sz w:val="24"/>
                <w:szCs w:val="24"/>
              </w:rPr>
              <w:t>/2015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  <w:p w:rsidR="007320FF" w:rsidRPr="00FD4D6A" w:rsidRDefault="007320FF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03/09/2015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935430" w:rsidRPr="00FD4D6A" w:rsidRDefault="00935430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B206C" w:rsidRPr="00FD4D6A" w:rsidRDefault="00FB206C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B206C" w:rsidRPr="00FD4D6A" w:rsidRDefault="00FB206C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B206C" w:rsidRPr="00FD4D6A" w:rsidRDefault="00FB206C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B206C" w:rsidRPr="00FD4D6A" w:rsidRDefault="00FB206C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B206C" w:rsidRPr="00FD4D6A" w:rsidRDefault="00FB206C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B206C" w:rsidRPr="00FD4D6A" w:rsidRDefault="00FB206C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B206C" w:rsidRPr="00FD4D6A" w:rsidRDefault="000A4CAA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  <w:r w:rsidR="00FB206C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MCQ</w:t>
            </w:r>
          </w:p>
          <w:p w:rsidR="00FB206C" w:rsidRPr="00FD4D6A" w:rsidRDefault="00FB206C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35430" w:rsidRPr="00FD4D6A" w:rsidTr="004B03B2">
        <w:tc>
          <w:tcPr>
            <w:tcW w:w="6768" w:type="dxa"/>
          </w:tcPr>
          <w:p w:rsidR="007320FF" w:rsidRDefault="007320FF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320FF" w:rsidRDefault="007320FF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320FF" w:rsidRDefault="007320FF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35430" w:rsidRPr="00FD4D6A" w:rsidRDefault="00935430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DEATH</w:t>
            </w:r>
            <w:r w:rsidR="00FB206C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308B8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( </w:t>
            </w:r>
            <w:r w:rsidR="000308B8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  <w:u w:val="single"/>
              </w:rPr>
              <w:t>3 lectures</w:t>
            </w:r>
            <w:r w:rsidR="000308B8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)</w:t>
            </w:r>
          </w:p>
          <w:p w:rsidR="001A7D9B" w:rsidRPr="00FD4D6A" w:rsidRDefault="001A7D9B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935430" w:rsidRPr="00FD4D6A" w:rsidRDefault="00935430" w:rsidP="004B03B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Differentiate properly between the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cause of death, the mode </w:t>
            </w: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and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manner of death</w:t>
            </w:r>
          </w:p>
          <w:p w:rsidR="00935430" w:rsidRPr="00FD4D6A" w:rsidRDefault="00935430" w:rsidP="004B03B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Describe different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phases of death</w:t>
            </w:r>
          </w:p>
          <w:p w:rsidR="00935430" w:rsidRPr="00FD4D6A" w:rsidRDefault="00935430" w:rsidP="004B03B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Discuss the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molecular life</w:t>
            </w:r>
          </w:p>
          <w:p w:rsidR="00935430" w:rsidRPr="00FD4D6A" w:rsidRDefault="00935430" w:rsidP="004B03B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List the diagnostic criteria to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diagnose somatic death </w:t>
            </w: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and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sure signs </w:t>
            </w:r>
            <w:r w:rsidRPr="00FD4D6A">
              <w:rPr>
                <w:rFonts w:asciiTheme="majorBidi" w:hAnsiTheme="majorBidi" w:cstheme="majorBidi"/>
                <w:sz w:val="24"/>
                <w:szCs w:val="24"/>
              </w:rPr>
              <w:t>to avoid burial of comatose pt.</w:t>
            </w:r>
          </w:p>
          <w:p w:rsidR="00935430" w:rsidRPr="00FD4D6A" w:rsidRDefault="00935430" w:rsidP="004B03B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Discuss the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accurate tests for diagnosis </w:t>
            </w: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of </w:t>
            </w:r>
          </w:p>
          <w:p w:rsidR="00935430" w:rsidRPr="00FD4D6A" w:rsidRDefault="00B34935" w:rsidP="004B03B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Brainstem</w:t>
            </w:r>
            <w:r w:rsidR="00935430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death </w:t>
            </w:r>
            <w:r w:rsidR="00935430" w:rsidRPr="00FD4D6A">
              <w:rPr>
                <w:rFonts w:asciiTheme="majorBidi" w:hAnsiTheme="majorBidi" w:cstheme="majorBidi"/>
                <w:sz w:val="24"/>
                <w:szCs w:val="24"/>
              </w:rPr>
              <w:t>and s condition of their application.</w:t>
            </w:r>
          </w:p>
          <w:p w:rsidR="00935430" w:rsidRPr="00FD4D6A" w:rsidRDefault="00935430" w:rsidP="004B03B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Realize the importance of the followings:</w:t>
            </w:r>
          </w:p>
          <w:p w:rsidR="00935430" w:rsidRPr="00FD4D6A" w:rsidRDefault="00935430" w:rsidP="004B03B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- Time of death</w:t>
            </w:r>
          </w:p>
          <w:p w:rsidR="00935430" w:rsidRPr="00FD4D6A" w:rsidRDefault="00935430" w:rsidP="004B03B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- Manner of  death</w:t>
            </w:r>
          </w:p>
          <w:p w:rsidR="00935430" w:rsidRPr="00FD4D6A" w:rsidRDefault="00935430" w:rsidP="004B03B2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 Difference between natural and unnatural death.</w:t>
            </w:r>
          </w:p>
          <w:p w:rsidR="00935430" w:rsidRPr="00FD4D6A" w:rsidRDefault="00935430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FB206C" w:rsidRDefault="00FB206C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20FF" w:rsidRDefault="007320FF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20FF" w:rsidRDefault="007320FF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20FF" w:rsidRDefault="007320FF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20FF" w:rsidRDefault="007320FF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20FF" w:rsidRPr="00FD4D6A" w:rsidRDefault="007320FF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03/09/2015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935430" w:rsidRPr="00FD4D6A" w:rsidRDefault="00FB206C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</w:tr>
      <w:tr w:rsidR="00935430" w:rsidRPr="00FD4D6A" w:rsidTr="004B03B2">
        <w:trPr>
          <w:trHeight w:val="3428"/>
        </w:trPr>
        <w:tc>
          <w:tcPr>
            <w:tcW w:w="6768" w:type="dxa"/>
          </w:tcPr>
          <w:p w:rsidR="00935430" w:rsidRPr="00FD4D6A" w:rsidRDefault="00935430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POST MORTEM CHANGES</w:t>
            </w:r>
            <w:r w:rsidR="000879F1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, DEATH cont.</w:t>
            </w:r>
          </w:p>
          <w:p w:rsidR="00935430" w:rsidRPr="00FD4D6A" w:rsidRDefault="00935430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935430" w:rsidRPr="00FD4D6A" w:rsidRDefault="00935430" w:rsidP="004B03B2">
            <w:pPr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I Irreversible loss of respiratory function</w:t>
            </w:r>
          </w:p>
          <w:p w:rsidR="00935430" w:rsidRPr="00FD4D6A" w:rsidRDefault="00935430" w:rsidP="004B03B2">
            <w:pPr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II. Irreversible loss of </w:t>
            </w:r>
            <w:r w:rsidR="00B34935" w:rsidRPr="00FD4D6A">
              <w:rPr>
                <w:rFonts w:asciiTheme="majorBidi" w:hAnsiTheme="majorBidi" w:cstheme="majorBidi"/>
                <w:sz w:val="24"/>
                <w:szCs w:val="24"/>
              </w:rPr>
              <w:t>cardio circulatory</w:t>
            </w: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 functions</w:t>
            </w:r>
          </w:p>
          <w:p w:rsidR="00935430" w:rsidRPr="00FD4D6A" w:rsidRDefault="00935430" w:rsidP="004B03B2">
            <w:pPr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III. Irreversible loss of brain functions</w:t>
            </w:r>
          </w:p>
          <w:p w:rsidR="00935430" w:rsidRPr="00FD4D6A" w:rsidRDefault="00935430" w:rsidP="004B03B2">
            <w:pPr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IV. Algor mortis (postmortem coldness)</w:t>
            </w:r>
          </w:p>
          <w:p w:rsidR="00935430" w:rsidRPr="00FD4D6A" w:rsidRDefault="00935430" w:rsidP="004B03B2">
            <w:pPr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V. Livor mortis (postmortem </w:t>
            </w:r>
            <w:r w:rsidR="00B34935" w:rsidRPr="00FD4D6A">
              <w:rPr>
                <w:rFonts w:asciiTheme="majorBidi" w:hAnsiTheme="majorBidi" w:cstheme="majorBidi"/>
                <w:sz w:val="24"/>
                <w:szCs w:val="24"/>
              </w:rPr>
              <w:t>Lividity</w:t>
            </w: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 )</w:t>
            </w:r>
          </w:p>
          <w:p w:rsidR="00935430" w:rsidRPr="00FD4D6A" w:rsidRDefault="00935430" w:rsidP="004B03B2">
            <w:pPr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VI. Rigor mortis (postmortem rigidity)</w:t>
            </w:r>
          </w:p>
          <w:p w:rsidR="00935430" w:rsidRPr="00FD4D6A" w:rsidRDefault="00935430" w:rsidP="004B03B2">
            <w:pPr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VII. Cadaveric spasm</w:t>
            </w:r>
          </w:p>
          <w:p w:rsidR="00935430" w:rsidRPr="00FD4D6A" w:rsidRDefault="00935430" w:rsidP="004B03B2">
            <w:pPr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VIII Loss of muscle contractions</w:t>
            </w:r>
          </w:p>
          <w:p w:rsidR="00935430" w:rsidRPr="00FD4D6A" w:rsidRDefault="00935430" w:rsidP="004B03B2">
            <w:pPr>
              <w:ind w:left="45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IX. Putrefaction.</w:t>
            </w:r>
          </w:p>
          <w:p w:rsidR="00935430" w:rsidRPr="00FD4D6A" w:rsidRDefault="00935430" w:rsidP="004B03B2">
            <w:pPr>
              <w:ind w:firstLine="45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Estimation of time since death</w:t>
            </w:r>
            <w:r w:rsidR="00F7747C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F7747C" w:rsidRPr="00FD4D6A" w:rsidRDefault="00F7747C" w:rsidP="004B03B2">
            <w:pPr>
              <w:ind w:firstLine="45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highlight w:val="lightGray"/>
              </w:rPr>
              <w:t xml:space="preserve">Sudden unexpected death, deaths from starvation,      </w:t>
            </w:r>
          </w:p>
          <w:p w:rsidR="00F7747C" w:rsidRPr="00FD4D6A" w:rsidRDefault="00B34935" w:rsidP="004B03B2">
            <w:pPr>
              <w:ind w:firstLine="45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highlight w:val="lightGray"/>
              </w:rPr>
              <w:t>Cold</w:t>
            </w:r>
            <w:r w:rsidR="00F7747C" w:rsidRPr="00FD4D6A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highlight w:val="lightGray"/>
              </w:rPr>
              <w:t xml:space="preserve"> and heat and their medico-legal importance.</w:t>
            </w:r>
          </w:p>
          <w:p w:rsidR="00935430" w:rsidRPr="00FD4D6A" w:rsidRDefault="00F7747C" w:rsidP="004B03B2">
            <w:pPr>
              <w:ind w:firstLine="450"/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935430" w:rsidRPr="00FD4D6A" w:rsidRDefault="00942831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10/09/2015</w:t>
            </w:r>
          </w:p>
        </w:tc>
        <w:tc>
          <w:tcPr>
            <w:tcW w:w="1800" w:type="dxa"/>
            <w:shd w:val="clear" w:color="auto" w:fill="E5B8B7" w:themeFill="accent2" w:themeFillTint="66"/>
          </w:tcPr>
          <w:p w:rsidR="00935430" w:rsidRDefault="00FB206C" w:rsidP="00D55E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D55E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MCQ</w:t>
            </w: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42831" w:rsidRPr="00FD4D6A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879F1" w:rsidRPr="00FD4D6A" w:rsidTr="004B03B2">
        <w:trPr>
          <w:trHeight w:val="300"/>
        </w:trPr>
        <w:tc>
          <w:tcPr>
            <w:tcW w:w="6768" w:type="dxa"/>
          </w:tcPr>
          <w:p w:rsidR="000879F1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879F1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Lecture Date </w:t>
            </w:r>
          </w:p>
        </w:tc>
        <w:tc>
          <w:tcPr>
            <w:tcW w:w="1800" w:type="dxa"/>
            <w:vMerge w:val="restart"/>
          </w:tcPr>
          <w:p w:rsidR="000879F1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 II/MCQ</w:t>
            </w:r>
          </w:p>
          <w:p w:rsidR="000879F1" w:rsidRPr="00FD4D6A" w:rsidRDefault="0094283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12</w:t>
            </w:r>
            <w:r w:rsidR="000879F1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11</w:t>
            </w:r>
            <w:r w:rsidR="000879F1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/2015</w:t>
            </w:r>
          </w:p>
        </w:tc>
      </w:tr>
      <w:tr w:rsidR="000879F1" w:rsidRPr="00FD4D6A" w:rsidTr="004B03B2">
        <w:trPr>
          <w:trHeight w:val="216"/>
        </w:trPr>
        <w:tc>
          <w:tcPr>
            <w:tcW w:w="6768" w:type="dxa"/>
          </w:tcPr>
          <w:p w:rsidR="000879F1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0879F1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0879F1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508F7" w:rsidRPr="00FD4D6A" w:rsidTr="004B03B2">
        <w:trPr>
          <w:trHeight w:val="2940"/>
        </w:trPr>
        <w:tc>
          <w:tcPr>
            <w:tcW w:w="6768" w:type="dxa"/>
            <w:tcBorders>
              <w:bottom w:val="single" w:sz="4" w:space="0" w:color="000000" w:themeColor="text1"/>
            </w:tcBorders>
          </w:tcPr>
          <w:p w:rsidR="000879F1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. RAPE</w:t>
            </w:r>
            <w:r w:rsidR="000879F1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 xml:space="preserve">    </w:t>
            </w:r>
            <w:r w:rsidR="000879F1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  <w:t>2 Lectures</w:t>
            </w: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Definition,</w:t>
            </w:r>
            <w:r w:rsidRPr="00FD4D6A">
              <w:rPr>
                <w:sz w:val="24"/>
                <w:szCs w:val="24"/>
                <w:highlight w:val="yellow"/>
              </w:rPr>
              <w:t xml:space="preserve"> </w:t>
            </w: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types of rape:</w:t>
            </w: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The medical examination</w:t>
            </w: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Samples to be collected in victim</w:t>
            </w: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Medical examination of accused</w:t>
            </w: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Complications or dangers of rape</w:t>
            </w: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Medicolegal aspects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508F7" w:rsidRPr="00FD4D6A" w:rsidRDefault="000879F1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Tutorial 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B64013" w:rsidRPr="00FD4D6A" w:rsidRDefault="00A429BC" w:rsidP="004B03B2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17/09/2015</w:t>
            </w:r>
          </w:p>
          <w:p w:rsidR="00B64013" w:rsidRPr="00FD4D6A" w:rsidRDefault="00B64013" w:rsidP="004B03B2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</w:p>
          <w:p w:rsidR="00B64013" w:rsidRPr="00FD4D6A" w:rsidRDefault="00B64013" w:rsidP="004B03B2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</w:p>
          <w:p w:rsidR="00B64013" w:rsidRPr="00FD4D6A" w:rsidRDefault="00B64013" w:rsidP="004B03B2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</w:p>
          <w:p w:rsidR="00B64013" w:rsidRPr="00FD4D6A" w:rsidRDefault="00B64013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F508F7" w:rsidRPr="00FD4D6A" w:rsidRDefault="0050695D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 MCQ</w:t>
            </w:r>
          </w:p>
        </w:tc>
      </w:tr>
      <w:tr w:rsidR="00A429BC" w:rsidRPr="00FD4D6A" w:rsidTr="004B03B2">
        <w:trPr>
          <w:trHeight w:val="460"/>
        </w:trPr>
        <w:tc>
          <w:tcPr>
            <w:tcW w:w="6768" w:type="dxa"/>
            <w:tcBorders>
              <w:top w:val="single" w:sz="4" w:space="0" w:color="000000" w:themeColor="text1"/>
            </w:tcBorders>
          </w:tcPr>
          <w:p w:rsidR="00A429BC" w:rsidRDefault="00A429BC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 w:rsidRPr="00A429B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EXAM 1</w:t>
            </w:r>
            <w:r w:rsidR="00485625" w:rsidRPr="004B03B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( 40 Q = 20%)</w:t>
            </w:r>
          </w:p>
          <w:p w:rsidR="00D55E59" w:rsidRPr="00D55E59" w:rsidRDefault="00D55E59" w:rsidP="00D55E59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55E59">
              <w:rPr>
                <w:rFonts w:asciiTheme="majorBidi" w:hAnsiTheme="majorBidi" w:cstheme="majorBidi"/>
                <w:sz w:val="24"/>
                <w:szCs w:val="24"/>
              </w:rPr>
              <w:t>MECHANICAL INJURIES</w:t>
            </w:r>
          </w:p>
          <w:p w:rsidR="00D55E59" w:rsidRPr="00D55E59" w:rsidRDefault="00D55E59" w:rsidP="00D55E59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55E59">
              <w:rPr>
                <w:rFonts w:asciiTheme="majorBidi" w:hAnsiTheme="majorBidi" w:cstheme="majorBidi"/>
                <w:sz w:val="24"/>
                <w:szCs w:val="24"/>
              </w:rPr>
              <w:t>DEATH</w:t>
            </w:r>
          </w:p>
          <w:p w:rsidR="00D55E59" w:rsidRPr="00D55E59" w:rsidRDefault="00D55E59" w:rsidP="00D55E59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55E59">
              <w:rPr>
                <w:rFonts w:asciiTheme="majorBidi" w:hAnsiTheme="majorBidi" w:cstheme="majorBidi"/>
                <w:sz w:val="24"/>
                <w:szCs w:val="24"/>
              </w:rPr>
              <w:t>POST MORTEM CHANGES, DEATH</w:t>
            </w:r>
          </w:p>
          <w:p w:rsidR="00D55E59" w:rsidRPr="00D55E59" w:rsidRDefault="00D55E59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55E59" w:rsidRPr="00A429BC" w:rsidRDefault="00D55E59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</w:tcBorders>
          </w:tcPr>
          <w:p w:rsidR="00A429BC" w:rsidRPr="00A429BC" w:rsidRDefault="00A429BC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 w:rsidRPr="00A429B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07/10/2015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  <w:shd w:val="clear" w:color="auto" w:fill="FFFF00"/>
          </w:tcPr>
          <w:p w:rsidR="00A429BC" w:rsidRPr="00A429BC" w:rsidRDefault="00A429BC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</w:p>
        </w:tc>
      </w:tr>
      <w:tr w:rsidR="00F508F7" w:rsidRPr="00FD4D6A" w:rsidTr="004B03B2">
        <w:tc>
          <w:tcPr>
            <w:tcW w:w="6768" w:type="dxa"/>
          </w:tcPr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>PREGNANCY AND DELIVERY</w:t>
            </w:r>
            <w:r w:rsidR="00B64013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 xml:space="preserve">:  </w:t>
            </w:r>
            <w:r w:rsidR="00B64013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  <w:t>1 Lecture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Diagnosis of Pregnancy in Living 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o Period of Gestation 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O Delivery.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o Medicolegal Importance 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o Evidences of Delivery in Dead</w:t>
            </w: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B64013" w:rsidRPr="00FD4D6A" w:rsidRDefault="00B64013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1L</w:t>
            </w:r>
          </w:p>
          <w:p w:rsidR="00F508F7" w:rsidRPr="00FD4D6A" w:rsidRDefault="00A429BC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15/10/2015</w:t>
            </w:r>
          </w:p>
        </w:tc>
        <w:tc>
          <w:tcPr>
            <w:tcW w:w="1800" w:type="dxa"/>
            <w:shd w:val="clear" w:color="auto" w:fill="FFFF00"/>
          </w:tcPr>
          <w:p w:rsidR="00F508F7" w:rsidRPr="00FD4D6A" w:rsidRDefault="001D197E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 MCQ</w:t>
            </w:r>
          </w:p>
        </w:tc>
      </w:tr>
      <w:tr w:rsidR="00F508F7" w:rsidRPr="00FD4D6A" w:rsidTr="004B03B2">
        <w:tc>
          <w:tcPr>
            <w:tcW w:w="6768" w:type="dxa"/>
          </w:tcPr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>ABORTION</w:t>
            </w:r>
            <w:r w:rsidR="00B64013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 xml:space="preserve">: </w:t>
            </w:r>
            <w:r w:rsidR="00B64013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  <w:t>1 Lecture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Medico - Legal Problems involved in Termination of Pregnancy</w:t>
            </w: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lastRenderedPageBreak/>
              <w:t>Abortion and Medical Termination of pregnancy.</w:t>
            </w: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Abortion. </w:t>
            </w: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Criminal Abortion </w:t>
            </w: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Justifiable Abortion (Therapeutic) 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1D197E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  <w:r w:rsidR="001D197E" w:rsidRPr="00FD4D6A">
              <w:rPr>
                <w:rFonts w:asciiTheme="majorBidi" w:hAnsiTheme="majorBidi" w:cstheme="majorBidi"/>
                <w:sz w:val="24"/>
                <w:szCs w:val="24"/>
              </w:rPr>
              <w:t>L</w:t>
            </w:r>
          </w:p>
          <w:p w:rsidR="00F508F7" w:rsidRPr="00FD4D6A" w:rsidRDefault="00A429BC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15/10/2015</w:t>
            </w:r>
          </w:p>
        </w:tc>
        <w:tc>
          <w:tcPr>
            <w:tcW w:w="1800" w:type="dxa"/>
            <w:shd w:val="clear" w:color="auto" w:fill="FFFF00"/>
          </w:tcPr>
          <w:p w:rsidR="00F508F7" w:rsidRPr="00FD4D6A" w:rsidRDefault="001D197E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10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00"/>
              </w:rPr>
              <w:t>M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CQ</w:t>
            </w:r>
          </w:p>
        </w:tc>
      </w:tr>
      <w:tr w:rsidR="00F508F7" w:rsidRPr="00FD4D6A" w:rsidTr="004B03B2">
        <w:tc>
          <w:tcPr>
            <w:tcW w:w="6768" w:type="dxa"/>
          </w:tcPr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6. INFANTICIDES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>:</w:t>
            </w:r>
            <w:r w:rsidR="00B64013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u w:val="single"/>
              </w:rPr>
              <w:t xml:space="preserve">   </w:t>
            </w:r>
            <w:r w:rsidR="00B64013"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2 Lectures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>Definition, Causes, Manners and Autopsy features</w:t>
            </w: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 xml:space="preserve"> Determination of age of Fetus and Infant</w:t>
            </w:r>
          </w:p>
          <w:p w:rsidR="00F508F7" w:rsidRPr="00FD4D6A" w:rsidRDefault="00F508F7" w:rsidP="004B03B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>Signs of live-born, stillborn and dead born child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0" w:type="dxa"/>
          </w:tcPr>
          <w:p w:rsidR="00F508F7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64013" w:rsidRPr="00FD4D6A" w:rsidRDefault="00B64013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B185C" w:rsidRPr="00FD4D6A" w:rsidRDefault="00FB185C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79F1" w:rsidRPr="00FD4D6A" w:rsidRDefault="000879F1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0695D" w:rsidRPr="00FD4D6A" w:rsidRDefault="0050695D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D197E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1D197E"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L 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429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22/10/2015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0" w:type="dxa"/>
          </w:tcPr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508F7" w:rsidRPr="00FD4D6A" w:rsidRDefault="00485625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10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00"/>
              </w:rPr>
              <w:t>M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CQ</w:t>
            </w: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508F7" w:rsidRPr="00FD4D6A" w:rsidRDefault="00F508F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B03B2" w:rsidRPr="00FD4D6A" w:rsidTr="004B03B2">
        <w:trPr>
          <w:trHeight w:val="525"/>
        </w:trPr>
        <w:tc>
          <w:tcPr>
            <w:tcW w:w="6768" w:type="dxa"/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  <w:t xml:space="preserve">VIOLENT ASPHYXIA: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1 Lecture</w:t>
            </w:r>
          </w:p>
          <w:p w:rsidR="004B03B2" w:rsidRPr="00FD4D6A" w:rsidRDefault="004B03B2" w:rsidP="004B03B2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 xml:space="preserve">Asphyxia,    </w:t>
            </w:r>
          </w:p>
          <w:p w:rsidR="004B03B2" w:rsidRPr="00FD4D6A" w:rsidRDefault="004B03B2" w:rsidP="004B03B2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>Hanging,</w:t>
            </w:r>
          </w:p>
          <w:p w:rsidR="004B03B2" w:rsidRPr="00FD4D6A" w:rsidRDefault="004B03B2" w:rsidP="004B03B2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 xml:space="preserve">Strangulation, </w:t>
            </w:r>
          </w:p>
          <w:p w:rsidR="004B03B2" w:rsidRPr="00FD4D6A" w:rsidRDefault="004B03B2" w:rsidP="004B03B2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 xml:space="preserve">Suffocation and  </w:t>
            </w:r>
          </w:p>
          <w:p w:rsidR="004B03B2" w:rsidRPr="00FD4D6A" w:rsidRDefault="004B03B2" w:rsidP="004B03B2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>Drowning</w:t>
            </w: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0" w:type="dxa"/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 xml:space="preserve">2L </w:t>
            </w: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29/10/2015</w:t>
            </w: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03B2" w:rsidRPr="00FD4D6A" w:rsidTr="004B03B2">
        <w:trPr>
          <w:trHeight w:val="95"/>
        </w:trPr>
        <w:tc>
          <w:tcPr>
            <w:tcW w:w="6768" w:type="dxa"/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Tutorial and revision of  Exam 2</w:t>
            </w:r>
          </w:p>
        </w:tc>
        <w:tc>
          <w:tcPr>
            <w:tcW w:w="1620" w:type="dxa"/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05/11/2015</w:t>
            </w:r>
          </w:p>
        </w:tc>
        <w:tc>
          <w:tcPr>
            <w:tcW w:w="1800" w:type="dxa"/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03B2" w:rsidRPr="00FD4D6A" w:rsidTr="004B03B2">
        <w:trPr>
          <w:trHeight w:val="120"/>
        </w:trPr>
        <w:tc>
          <w:tcPr>
            <w:tcW w:w="6768" w:type="dxa"/>
          </w:tcPr>
          <w:p w:rsidR="004B03B2" w:rsidRPr="004B03B2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 w:rsidRPr="004B03B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 xml:space="preserve">Exam 2 </w:t>
            </w:r>
            <w:proofErr w:type="gramStart"/>
            <w:r w:rsidRPr="004B03B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( 40</w:t>
            </w:r>
            <w:proofErr w:type="gramEnd"/>
            <w:r w:rsidRPr="004B03B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 xml:space="preserve"> Q = 20%)</w:t>
            </w:r>
          </w:p>
          <w:p w:rsidR="004B03B2" w:rsidRPr="004B03B2" w:rsidRDefault="004B03B2" w:rsidP="004B03B2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4B03B2">
              <w:rPr>
                <w:rFonts w:asciiTheme="majorBidi" w:hAnsiTheme="majorBidi" w:cstheme="majorBidi"/>
                <w:sz w:val="24"/>
                <w:szCs w:val="24"/>
                <w:highlight w:val="red"/>
              </w:rPr>
              <w:t>RAPE</w:t>
            </w:r>
          </w:p>
          <w:p w:rsidR="004B03B2" w:rsidRPr="004B03B2" w:rsidRDefault="004B03B2" w:rsidP="004B03B2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4B03B2">
              <w:rPr>
                <w:rFonts w:asciiTheme="majorBidi" w:hAnsiTheme="majorBidi" w:cstheme="majorBidi"/>
                <w:sz w:val="24"/>
                <w:szCs w:val="24"/>
                <w:highlight w:val="red"/>
              </w:rPr>
              <w:t>PREGNANCY AND DELIVERY</w:t>
            </w:r>
          </w:p>
          <w:p w:rsidR="004B03B2" w:rsidRDefault="004B03B2" w:rsidP="004B03B2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4B03B2">
              <w:rPr>
                <w:rFonts w:asciiTheme="majorBidi" w:hAnsiTheme="majorBidi" w:cstheme="majorBidi"/>
                <w:sz w:val="24"/>
                <w:szCs w:val="24"/>
                <w:highlight w:val="red"/>
              </w:rPr>
              <w:t>ABORTION</w:t>
            </w:r>
          </w:p>
          <w:p w:rsidR="004B03B2" w:rsidRPr="004B03B2" w:rsidRDefault="004B03B2" w:rsidP="004B03B2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red"/>
              </w:rPr>
              <w:t>INFANTICIDES</w:t>
            </w:r>
          </w:p>
          <w:p w:rsidR="004B03B2" w:rsidRPr="004B03B2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</w:p>
        </w:tc>
        <w:tc>
          <w:tcPr>
            <w:tcW w:w="1620" w:type="dxa"/>
          </w:tcPr>
          <w:p w:rsidR="004B03B2" w:rsidRPr="004B03B2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</w:p>
          <w:p w:rsidR="004B03B2" w:rsidRPr="004B03B2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12/</w:t>
            </w:r>
            <w:r w:rsidRPr="004B03B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 xml:space="preserve">11/2015 </w:t>
            </w:r>
          </w:p>
        </w:tc>
        <w:tc>
          <w:tcPr>
            <w:tcW w:w="1800" w:type="dxa"/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03B2" w:rsidRPr="00FD4D6A" w:rsidTr="004B03B2">
        <w:trPr>
          <w:trHeight w:val="2160"/>
        </w:trPr>
        <w:tc>
          <w:tcPr>
            <w:tcW w:w="6768" w:type="dxa"/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0" w:type="dxa"/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03B2" w:rsidRPr="00FD4D6A" w:rsidTr="004B03B2">
        <w:trPr>
          <w:trHeight w:val="3420"/>
        </w:trPr>
        <w:tc>
          <w:tcPr>
            <w:tcW w:w="6768" w:type="dxa"/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  <w:t>WOUND BALLISTICS (FIREARM WOUNDS)</w:t>
            </w: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 xml:space="preserve"> </w:t>
            </w: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1 Lecture</w:t>
            </w: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 xml:space="preserve">o Injuries Caused by Rifled Firearms (Gunshot Wounds) </w:t>
            </w: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>. Smooth Bore Firearm Injury (Shotgun Injuries) 213</w:t>
            </w: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 xml:space="preserve">o Autopsy Examination </w:t>
            </w: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  <w:t>REGIONAL INJURIES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.  3 Lectures</w:t>
            </w:r>
          </w:p>
          <w:p w:rsidR="004B03B2" w:rsidRPr="00FD4D6A" w:rsidRDefault="004B03B2" w:rsidP="004B03B2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  <w:t>Head Injury</w:t>
            </w:r>
          </w:p>
          <w:p w:rsidR="004B03B2" w:rsidRPr="00FD4D6A" w:rsidRDefault="004B03B2" w:rsidP="004B03B2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 xml:space="preserve">Scalp Injuries </w:t>
            </w:r>
          </w:p>
          <w:p w:rsidR="004B03B2" w:rsidRPr="00FD4D6A" w:rsidRDefault="004B03B2" w:rsidP="004B03B2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 xml:space="preserve">Injury to Skull </w:t>
            </w:r>
          </w:p>
          <w:p w:rsidR="004B03B2" w:rsidRPr="00FD4D6A" w:rsidRDefault="004B03B2" w:rsidP="004B03B2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 xml:space="preserve">Injury to Meninges and Brain </w:t>
            </w:r>
          </w:p>
          <w:p w:rsidR="004B03B2" w:rsidRPr="00FD4D6A" w:rsidRDefault="004B03B2" w:rsidP="004B03B2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4D6A">
              <w:rPr>
                <w:rFonts w:asciiTheme="majorBidi" w:hAnsiTheme="majorBidi" w:cstheme="majorBidi"/>
                <w:sz w:val="24"/>
                <w:szCs w:val="24"/>
                <w:highlight w:val="lightGray"/>
              </w:rPr>
              <w:t xml:space="preserve">Injury to Brain </w:t>
            </w:r>
          </w:p>
        </w:tc>
        <w:tc>
          <w:tcPr>
            <w:tcW w:w="1620" w:type="dxa"/>
          </w:tcPr>
          <w:p w:rsidR="004B03B2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19/112015</w:t>
            </w:r>
          </w:p>
          <w:p w:rsidR="004B03B2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  <w:p w:rsidR="004B03B2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26/11/2015</w:t>
            </w:r>
          </w:p>
        </w:tc>
        <w:tc>
          <w:tcPr>
            <w:tcW w:w="1800" w:type="dxa"/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03B2" w:rsidRPr="00FD4D6A" w:rsidTr="004B03B2">
        <w:trPr>
          <w:trHeight w:val="375"/>
        </w:trPr>
        <w:tc>
          <w:tcPr>
            <w:tcW w:w="6768" w:type="dxa"/>
            <w:tcBorders>
              <w:bottom w:val="single" w:sz="4" w:space="0" w:color="000000" w:themeColor="text1"/>
            </w:tcBorders>
          </w:tcPr>
          <w:p w:rsidR="00E06677" w:rsidRDefault="00E06677" w:rsidP="00E0667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Proposal for Slid show exam ( Skills) = 5marks</w:t>
            </w: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3/12/2015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03B2" w:rsidRPr="00FD4D6A" w:rsidTr="004B03B2">
        <w:trPr>
          <w:trHeight w:val="395"/>
        </w:trPr>
        <w:tc>
          <w:tcPr>
            <w:tcW w:w="6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03B2" w:rsidRPr="00FD4D6A" w:rsidRDefault="00E06677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Research presentation</w:t>
            </w:r>
          </w:p>
        </w:tc>
        <w:tc>
          <w:tcPr>
            <w:tcW w:w="16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10/12/2015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03B2" w:rsidRPr="00FD4D6A" w:rsidTr="004B03B2">
        <w:trPr>
          <w:trHeight w:val="192"/>
        </w:trPr>
        <w:tc>
          <w:tcPr>
            <w:tcW w:w="6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03B2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17/12/2015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B03B2" w:rsidRPr="00FD4D6A" w:rsidTr="004B03B2">
        <w:trPr>
          <w:trHeight w:val="135"/>
        </w:trPr>
        <w:tc>
          <w:tcPr>
            <w:tcW w:w="6768" w:type="dxa"/>
            <w:tcBorders>
              <w:top w:val="single" w:sz="4" w:space="0" w:color="000000" w:themeColor="text1"/>
            </w:tcBorders>
          </w:tcPr>
          <w:p w:rsidR="004B03B2" w:rsidRPr="00FD4D6A" w:rsidRDefault="004B03B2" w:rsidP="004B03B2">
            <w:pPr>
              <w:tabs>
                <w:tab w:val="center" w:pos="327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Tutorial : 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 xml:space="preserve"> 2 Lectures</w:t>
            </w:r>
            <w:r w:rsidRPr="00FD4D6A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ab/>
            </w:r>
          </w:p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</w:tcBorders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24/12/2015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4B03B2" w:rsidRPr="00FD4D6A" w:rsidRDefault="004B03B2" w:rsidP="004B03B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B03B2" w:rsidRDefault="004B03B2" w:rsidP="009354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B03B2" w:rsidRDefault="004B03B2" w:rsidP="009354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B03B2" w:rsidRDefault="004B03B2" w:rsidP="009354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B03B2" w:rsidRDefault="004B03B2" w:rsidP="009354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879F1" w:rsidRDefault="004B03B2" w:rsidP="004B03B2">
      <w:pPr>
        <w:tabs>
          <w:tab w:val="center" w:pos="134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0879F1" w:rsidRPr="00FD4D6A">
        <w:rPr>
          <w:rFonts w:asciiTheme="majorBidi" w:hAnsiTheme="majorBidi" w:cstheme="majorBidi"/>
          <w:sz w:val="24"/>
          <w:szCs w:val="24"/>
        </w:rPr>
        <w:br w:type="textWrapping" w:clear="all"/>
      </w:r>
    </w:p>
    <w:p w:rsidR="00256C57" w:rsidRDefault="00256C57" w:rsidP="004B03B2">
      <w:pPr>
        <w:tabs>
          <w:tab w:val="center" w:pos="134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56C57" w:rsidRDefault="00256C57" w:rsidP="004B03B2">
      <w:pPr>
        <w:tabs>
          <w:tab w:val="center" w:pos="134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256C57" w:rsidRDefault="00256C57" w:rsidP="004B03B2">
      <w:pPr>
        <w:tabs>
          <w:tab w:val="center" w:pos="134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56C57" w:rsidRPr="00FD4D6A" w:rsidRDefault="00256C57" w:rsidP="004B03B2">
      <w:pPr>
        <w:tabs>
          <w:tab w:val="center" w:pos="134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35430" w:rsidRPr="00FD4D6A" w:rsidRDefault="00935430" w:rsidP="0093543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657B4" w:rsidRPr="00FD4D6A" w:rsidRDefault="00F7747C" w:rsidP="00F7747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D4D6A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lastRenderedPageBreak/>
        <w:t>* Highlighted topics in gray will be conducted only if there is enough time.</w:t>
      </w:r>
    </w:p>
    <w:p w:rsidR="00EF0E2E" w:rsidRPr="00FD4D6A" w:rsidRDefault="00EF0E2E" w:rsidP="00F7747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F0E2E" w:rsidRPr="00FD4D6A" w:rsidRDefault="00EF0E2E" w:rsidP="00EF0E2E">
      <w:pPr>
        <w:framePr w:hSpace="180" w:wrap="around" w:vAnchor="text" w:hAnchor="text" w:y="1"/>
        <w:suppressOverlap/>
        <w:rPr>
          <w:rFonts w:asciiTheme="majorBidi" w:hAnsiTheme="majorBidi" w:cstheme="majorBidi"/>
          <w:b/>
          <w:bCs/>
          <w:sz w:val="24"/>
          <w:szCs w:val="24"/>
        </w:rPr>
      </w:pPr>
      <w:r w:rsidRPr="00FD4D6A">
        <w:rPr>
          <w:rFonts w:asciiTheme="majorBidi" w:hAnsiTheme="majorBidi" w:cstheme="majorBidi"/>
          <w:b/>
          <w:bCs/>
          <w:sz w:val="24"/>
          <w:szCs w:val="24"/>
        </w:rPr>
        <w:t>Exam I/MCQ</w:t>
      </w:r>
    </w:p>
    <w:p w:rsidR="00EF0E2E" w:rsidRPr="00FD4D6A" w:rsidRDefault="005F2A10" w:rsidP="005F2A1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yellow"/>
        </w:rPr>
        <w:t>07</w:t>
      </w:r>
      <w:r w:rsidR="00EF0E2E" w:rsidRPr="00FD4D6A">
        <w:rPr>
          <w:rFonts w:asciiTheme="majorBidi" w:hAnsiTheme="majorBidi" w:cstheme="majorBidi"/>
          <w:b/>
          <w:bCs/>
          <w:sz w:val="24"/>
          <w:szCs w:val="24"/>
          <w:highlight w:val="yellow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  <w:highlight w:val="yellow"/>
        </w:rPr>
        <w:t>10</w:t>
      </w:r>
      <w:r w:rsidR="00EF0E2E" w:rsidRPr="00FD4D6A">
        <w:rPr>
          <w:rFonts w:asciiTheme="majorBidi" w:hAnsiTheme="majorBidi" w:cstheme="majorBidi"/>
          <w:b/>
          <w:bCs/>
          <w:sz w:val="24"/>
          <w:szCs w:val="24"/>
          <w:highlight w:val="yellow"/>
        </w:rPr>
        <w:t>/2015</w:t>
      </w:r>
      <w:r w:rsidR="00EF0E2E" w:rsidRPr="00FD4D6A">
        <w:rPr>
          <w:rFonts w:asciiTheme="majorBidi" w:hAnsiTheme="majorBidi" w:cstheme="majorBidi"/>
          <w:b/>
          <w:bCs/>
          <w:sz w:val="24"/>
          <w:szCs w:val="24"/>
        </w:rPr>
        <w:t xml:space="preserve">.  Equal </w:t>
      </w:r>
      <w:r w:rsidR="00FA22EA" w:rsidRPr="00FD4D6A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EF0E2E" w:rsidRPr="00FD4D6A">
        <w:rPr>
          <w:rFonts w:asciiTheme="majorBidi" w:hAnsiTheme="majorBidi" w:cstheme="majorBidi"/>
          <w:b/>
          <w:bCs/>
          <w:sz w:val="24"/>
          <w:szCs w:val="24"/>
        </w:rPr>
        <w:t>marks</w:t>
      </w:r>
    </w:p>
    <w:p w:rsidR="00EF0E2E" w:rsidRPr="00FD4D6A" w:rsidRDefault="00EF0E2E" w:rsidP="00EF0E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F0E2E" w:rsidRPr="00FD4D6A" w:rsidRDefault="00EF0E2E" w:rsidP="00EF0E2E">
      <w:pPr>
        <w:framePr w:hSpace="180" w:wrap="around" w:vAnchor="text" w:hAnchor="text" w:y="1"/>
        <w:suppressOverlap/>
        <w:rPr>
          <w:rFonts w:asciiTheme="majorBidi" w:hAnsiTheme="majorBidi" w:cstheme="majorBidi"/>
          <w:b/>
          <w:bCs/>
          <w:sz w:val="24"/>
          <w:szCs w:val="24"/>
        </w:rPr>
      </w:pPr>
      <w:r w:rsidRPr="00FD4D6A">
        <w:rPr>
          <w:rFonts w:asciiTheme="majorBidi" w:hAnsiTheme="majorBidi" w:cstheme="majorBidi"/>
          <w:b/>
          <w:bCs/>
          <w:sz w:val="24"/>
          <w:szCs w:val="24"/>
        </w:rPr>
        <w:t>Exam II/MCQ</w:t>
      </w:r>
    </w:p>
    <w:p w:rsidR="00D05F4F" w:rsidRPr="00FD4D6A" w:rsidRDefault="005F2A10" w:rsidP="005F2A1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yellow"/>
        </w:rPr>
        <w:t>12/11</w:t>
      </w:r>
      <w:r w:rsidR="00EF0E2E" w:rsidRPr="00FD4D6A">
        <w:rPr>
          <w:rFonts w:asciiTheme="majorBidi" w:hAnsiTheme="majorBidi" w:cstheme="majorBidi"/>
          <w:b/>
          <w:bCs/>
          <w:sz w:val="24"/>
          <w:szCs w:val="24"/>
          <w:highlight w:val="yellow"/>
        </w:rPr>
        <w:t>/2015</w:t>
      </w:r>
      <w:r w:rsidR="00EF0E2E" w:rsidRPr="00FD4D6A">
        <w:rPr>
          <w:rFonts w:asciiTheme="majorBidi" w:hAnsiTheme="majorBidi" w:cstheme="majorBidi"/>
          <w:b/>
          <w:bCs/>
          <w:sz w:val="24"/>
          <w:szCs w:val="24"/>
        </w:rPr>
        <w:t xml:space="preserve">. Equal </w:t>
      </w:r>
      <w:r w:rsidR="00FA22EA" w:rsidRPr="00FD4D6A">
        <w:rPr>
          <w:rFonts w:asciiTheme="majorBidi" w:hAnsiTheme="majorBidi" w:cstheme="majorBidi"/>
          <w:b/>
          <w:bCs/>
          <w:sz w:val="24"/>
          <w:szCs w:val="24"/>
        </w:rPr>
        <w:t>20</w:t>
      </w:r>
      <w:r w:rsidR="00EF0E2E" w:rsidRPr="00FD4D6A">
        <w:rPr>
          <w:rFonts w:asciiTheme="majorBidi" w:hAnsiTheme="majorBidi" w:cstheme="majorBidi"/>
          <w:b/>
          <w:bCs/>
          <w:sz w:val="24"/>
          <w:szCs w:val="24"/>
        </w:rPr>
        <w:t xml:space="preserve"> marks</w:t>
      </w:r>
    </w:p>
    <w:p w:rsidR="00D05F4F" w:rsidRPr="00FD4D6A" w:rsidRDefault="00D05F4F" w:rsidP="00D05F4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05F4F" w:rsidRDefault="00D05F4F" w:rsidP="00256C5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FD4D6A">
        <w:rPr>
          <w:rFonts w:asciiTheme="majorBidi" w:hAnsiTheme="majorBidi" w:cstheme="majorBidi"/>
          <w:b/>
          <w:bCs/>
          <w:sz w:val="24"/>
          <w:szCs w:val="24"/>
        </w:rPr>
        <w:t>STUDENT’s  RESEARCH</w:t>
      </w:r>
      <w:proofErr w:type="gramEnd"/>
      <w:r w:rsidRPr="00FD4D6A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EF0E2E" w:rsidRPr="00FD4D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D4D6A">
        <w:rPr>
          <w:rFonts w:asciiTheme="majorBidi" w:hAnsiTheme="majorBidi" w:cstheme="majorBidi"/>
          <w:b/>
          <w:bCs/>
          <w:sz w:val="24"/>
          <w:szCs w:val="24"/>
        </w:rPr>
        <w:t xml:space="preserve">Equal </w:t>
      </w:r>
      <w:r w:rsidR="00256C57">
        <w:rPr>
          <w:rFonts w:asciiTheme="majorBidi" w:hAnsiTheme="majorBidi" w:cstheme="majorBidi"/>
          <w:b/>
          <w:bCs/>
          <w:sz w:val="24"/>
          <w:szCs w:val="24"/>
        </w:rPr>
        <w:t>15</w:t>
      </w:r>
      <w:r w:rsidRPr="00FD4D6A">
        <w:rPr>
          <w:rFonts w:asciiTheme="majorBidi" w:hAnsiTheme="majorBidi" w:cstheme="majorBidi"/>
          <w:b/>
          <w:bCs/>
          <w:sz w:val="24"/>
          <w:szCs w:val="24"/>
        </w:rPr>
        <w:t xml:space="preserve"> marks</w:t>
      </w:r>
    </w:p>
    <w:p w:rsidR="00256C57" w:rsidRDefault="00256C57" w:rsidP="00256C5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Proposal for Slid show exam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( Skills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) = 5marks</w:t>
      </w:r>
    </w:p>
    <w:p w:rsidR="00D55E59" w:rsidRDefault="00D55E59" w:rsidP="00D05F4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D4D6A" w:rsidRPr="00FD4D6A" w:rsidRDefault="00FD4D6A" w:rsidP="00D05F4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Final Exam = 40%</w:t>
      </w:r>
    </w:p>
    <w:p w:rsidR="00EF0E2E" w:rsidRPr="00FD4D6A" w:rsidRDefault="00EF0E2E" w:rsidP="00D05F4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F0E2E" w:rsidRPr="00FD4D6A" w:rsidRDefault="00EF0E2E" w:rsidP="00EF0E2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EF0E2E" w:rsidRPr="00FD4D6A" w:rsidSect="00D458F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D1A" w:rsidRDefault="00227D1A" w:rsidP="00122A4A">
      <w:pPr>
        <w:spacing w:after="0" w:line="240" w:lineRule="auto"/>
      </w:pPr>
      <w:r>
        <w:separator/>
      </w:r>
    </w:p>
  </w:endnote>
  <w:endnote w:type="continuationSeparator" w:id="0">
    <w:p w:rsidR="00227D1A" w:rsidRDefault="00227D1A" w:rsidP="0012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4A" w:rsidRDefault="00122A4A" w:rsidP="00D05F4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FORENSIC MEDICINE</w:t>
    </w:r>
    <w:r w:rsidR="00FB206C">
      <w:rPr>
        <w:rFonts w:asciiTheme="majorHAnsi" w:eastAsiaTheme="majorEastAsia" w:hAnsiTheme="majorHAnsi" w:cstheme="majorBidi"/>
      </w:rPr>
      <w:t xml:space="preserve"> BLUE PRINT</w:t>
    </w:r>
    <w:r w:rsidR="00B34935">
      <w:rPr>
        <w:rFonts w:asciiTheme="majorHAnsi" w:eastAsiaTheme="majorEastAsia" w:hAnsiTheme="majorHAnsi" w:cstheme="majorBidi"/>
      </w:rPr>
      <w:t>, MCST</w:t>
    </w:r>
    <w:r>
      <w:rPr>
        <w:rFonts w:asciiTheme="majorHAnsi" w:eastAsiaTheme="majorEastAsia" w:hAnsiTheme="majorHAnsi" w:cstheme="majorBidi"/>
      </w:rPr>
      <w:t xml:space="preserve"> </w:t>
    </w:r>
    <w:r w:rsidR="00D05F4F">
      <w:rPr>
        <w:rFonts w:asciiTheme="majorHAnsi" w:eastAsiaTheme="majorEastAsia" w:hAnsiTheme="majorHAnsi" w:cstheme="majorBidi"/>
      </w:rPr>
      <w:t>Semester 2</w:t>
    </w:r>
    <w:r w:rsidR="00FB206C">
      <w:rPr>
        <w:rFonts w:asciiTheme="majorHAnsi" w:eastAsiaTheme="majorEastAsia" w:hAnsiTheme="majorHAnsi" w:cstheme="majorBidi"/>
      </w:rPr>
      <w:t xml:space="preserve"> 2015</w:t>
    </w:r>
    <w:r w:rsidR="000161A1">
      <w:rPr>
        <w:rFonts w:asciiTheme="majorHAnsi" w:eastAsiaTheme="majorEastAsia" w:hAnsiTheme="majorHAnsi" w:cstheme="majorBidi"/>
      </w:rPr>
      <w:t xml:space="preserve"> </w:t>
    </w:r>
  </w:p>
  <w:p w:rsidR="00122A4A" w:rsidRDefault="00122A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D1A" w:rsidRDefault="00227D1A" w:rsidP="00122A4A">
      <w:pPr>
        <w:spacing w:after="0" w:line="240" w:lineRule="auto"/>
      </w:pPr>
      <w:r>
        <w:separator/>
      </w:r>
    </w:p>
  </w:footnote>
  <w:footnote w:type="continuationSeparator" w:id="0">
    <w:p w:rsidR="00227D1A" w:rsidRDefault="00227D1A" w:rsidP="0012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/>
    <w:sdtContent>
      <w:p w:rsidR="000161A1" w:rsidRDefault="000161A1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06677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E06677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161A1" w:rsidRDefault="000161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8EC"/>
    <w:multiLevelType w:val="hybridMultilevel"/>
    <w:tmpl w:val="D89E9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F1C42"/>
    <w:multiLevelType w:val="hybridMultilevel"/>
    <w:tmpl w:val="6F800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119F"/>
    <w:multiLevelType w:val="hybridMultilevel"/>
    <w:tmpl w:val="561ABCAE"/>
    <w:lvl w:ilvl="0" w:tplc="E3F24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CCE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2A4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C3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E66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C6F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3C9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C66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384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0D4C07"/>
    <w:multiLevelType w:val="hybridMultilevel"/>
    <w:tmpl w:val="E1D0A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57705"/>
    <w:multiLevelType w:val="hybridMultilevel"/>
    <w:tmpl w:val="ED821F2E"/>
    <w:lvl w:ilvl="0" w:tplc="F260DB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90C5B"/>
    <w:multiLevelType w:val="hybridMultilevel"/>
    <w:tmpl w:val="5A5CE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3F016E"/>
    <w:multiLevelType w:val="hybridMultilevel"/>
    <w:tmpl w:val="05B42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DF86A0B"/>
    <w:multiLevelType w:val="hybridMultilevel"/>
    <w:tmpl w:val="DC90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377EF"/>
    <w:multiLevelType w:val="hybridMultilevel"/>
    <w:tmpl w:val="9B1AC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2B198A"/>
    <w:multiLevelType w:val="hybridMultilevel"/>
    <w:tmpl w:val="160E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135F9"/>
    <w:multiLevelType w:val="hybridMultilevel"/>
    <w:tmpl w:val="84F0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7067C"/>
    <w:multiLevelType w:val="hybridMultilevel"/>
    <w:tmpl w:val="0B3C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D793E"/>
    <w:multiLevelType w:val="hybridMultilevel"/>
    <w:tmpl w:val="05CC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A2DB0"/>
    <w:multiLevelType w:val="hybridMultilevel"/>
    <w:tmpl w:val="03923B30"/>
    <w:lvl w:ilvl="0" w:tplc="0682E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FE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2F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16E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DE6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6A2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E29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E07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A0E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3E701D8"/>
    <w:multiLevelType w:val="hybridMultilevel"/>
    <w:tmpl w:val="FA0062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F7A8D"/>
    <w:multiLevelType w:val="hybridMultilevel"/>
    <w:tmpl w:val="86D4F99C"/>
    <w:lvl w:ilvl="0" w:tplc="25D6F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256E2"/>
    <w:multiLevelType w:val="hybridMultilevel"/>
    <w:tmpl w:val="CEA408C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5CA14826"/>
    <w:multiLevelType w:val="hybridMultilevel"/>
    <w:tmpl w:val="805260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3B64E3"/>
    <w:multiLevelType w:val="hybridMultilevel"/>
    <w:tmpl w:val="4D6C838C"/>
    <w:lvl w:ilvl="0" w:tplc="3B801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F0B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E89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1AD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1CA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86E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78C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ECE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80A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EB30E0"/>
    <w:multiLevelType w:val="hybridMultilevel"/>
    <w:tmpl w:val="658C0A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81198"/>
    <w:multiLevelType w:val="hybridMultilevel"/>
    <w:tmpl w:val="04101A76"/>
    <w:lvl w:ilvl="0" w:tplc="6A56E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61900"/>
    <w:multiLevelType w:val="hybridMultilevel"/>
    <w:tmpl w:val="A5D8CAB6"/>
    <w:lvl w:ilvl="0" w:tplc="04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7D975D15"/>
    <w:multiLevelType w:val="hybridMultilevel"/>
    <w:tmpl w:val="5280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"/>
  </w:num>
  <w:num w:numId="4">
    <w:abstractNumId w:val="18"/>
  </w:num>
  <w:num w:numId="5">
    <w:abstractNumId w:val="15"/>
  </w:num>
  <w:num w:numId="6">
    <w:abstractNumId w:val="4"/>
  </w:num>
  <w:num w:numId="7">
    <w:abstractNumId w:val="8"/>
  </w:num>
  <w:num w:numId="8">
    <w:abstractNumId w:val="17"/>
  </w:num>
  <w:num w:numId="9">
    <w:abstractNumId w:val="6"/>
  </w:num>
  <w:num w:numId="10">
    <w:abstractNumId w:val="3"/>
  </w:num>
  <w:num w:numId="11">
    <w:abstractNumId w:val="5"/>
  </w:num>
  <w:num w:numId="12">
    <w:abstractNumId w:val="16"/>
  </w:num>
  <w:num w:numId="13">
    <w:abstractNumId w:val="20"/>
  </w:num>
  <w:num w:numId="14">
    <w:abstractNumId w:val="10"/>
  </w:num>
  <w:num w:numId="15">
    <w:abstractNumId w:val="7"/>
  </w:num>
  <w:num w:numId="16">
    <w:abstractNumId w:val="11"/>
  </w:num>
  <w:num w:numId="17">
    <w:abstractNumId w:val="21"/>
  </w:num>
  <w:num w:numId="18">
    <w:abstractNumId w:val="14"/>
  </w:num>
  <w:num w:numId="19">
    <w:abstractNumId w:val="1"/>
  </w:num>
  <w:num w:numId="20">
    <w:abstractNumId w:val="19"/>
  </w:num>
  <w:num w:numId="21">
    <w:abstractNumId w:val="0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B4"/>
    <w:rsid w:val="000161A1"/>
    <w:rsid w:val="000308B8"/>
    <w:rsid w:val="00037575"/>
    <w:rsid w:val="000879F1"/>
    <w:rsid w:val="000A4CAA"/>
    <w:rsid w:val="000C3B31"/>
    <w:rsid w:val="000D2ED0"/>
    <w:rsid w:val="00122A4A"/>
    <w:rsid w:val="00196233"/>
    <w:rsid w:val="001A7D9B"/>
    <w:rsid w:val="001D197E"/>
    <w:rsid w:val="00227D1A"/>
    <w:rsid w:val="00256C57"/>
    <w:rsid w:val="003E736E"/>
    <w:rsid w:val="00460755"/>
    <w:rsid w:val="00485625"/>
    <w:rsid w:val="004B03B2"/>
    <w:rsid w:val="0050695D"/>
    <w:rsid w:val="005F2A10"/>
    <w:rsid w:val="00664636"/>
    <w:rsid w:val="006657B4"/>
    <w:rsid w:val="006712E4"/>
    <w:rsid w:val="006C1765"/>
    <w:rsid w:val="006F56F4"/>
    <w:rsid w:val="007320FF"/>
    <w:rsid w:val="00775AA1"/>
    <w:rsid w:val="00935430"/>
    <w:rsid w:val="00942831"/>
    <w:rsid w:val="00944A9E"/>
    <w:rsid w:val="00A224DD"/>
    <w:rsid w:val="00A429BC"/>
    <w:rsid w:val="00AC6DB7"/>
    <w:rsid w:val="00AD486F"/>
    <w:rsid w:val="00B214D4"/>
    <w:rsid w:val="00B34935"/>
    <w:rsid w:val="00B64013"/>
    <w:rsid w:val="00B652F5"/>
    <w:rsid w:val="00B774C7"/>
    <w:rsid w:val="00C24EA5"/>
    <w:rsid w:val="00C37204"/>
    <w:rsid w:val="00CB5D45"/>
    <w:rsid w:val="00CB6588"/>
    <w:rsid w:val="00D0336E"/>
    <w:rsid w:val="00D05F4F"/>
    <w:rsid w:val="00D458F7"/>
    <w:rsid w:val="00D55E59"/>
    <w:rsid w:val="00DA0F70"/>
    <w:rsid w:val="00E06677"/>
    <w:rsid w:val="00EF0E2E"/>
    <w:rsid w:val="00F508F7"/>
    <w:rsid w:val="00F7747C"/>
    <w:rsid w:val="00FA22EA"/>
    <w:rsid w:val="00FB185C"/>
    <w:rsid w:val="00FB206C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D45"/>
    <w:pPr>
      <w:ind w:left="720"/>
      <w:contextualSpacing/>
    </w:pPr>
  </w:style>
  <w:style w:type="table" w:styleId="TableGrid">
    <w:name w:val="Table Grid"/>
    <w:basedOn w:val="TableNormal"/>
    <w:uiPriority w:val="59"/>
    <w:rsid w:val="0093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4A"/>
  </w:style>
  <w:style w:type="paragraph" w:styleId="Footer">
    <w:name w:val="footer"/>
    <w:basedOn w:val="Normal"/>
    <w:link w:val="FooterChar"/>
    <w:uiPriority w:val="99"/>
    <w:unhideWhenUsed/>
    <w:rsid w:val="0012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4A"/>
  </w:style>
  <w:style w:type="paragraph" w:styleId="BalloonText">
    <w:name w:val="Balloon Text"/>
    <w:basedOn w:val="Normal"/>
    <w:link w:val="BalloonTextChar"/>
    <w:uiPriority w:val="99"/>
    <w:semiHidden/>
    <w:unhideWhenUsed/>
    <w:rsid w:val="001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D45"/>
    <w:pPr>
      <w:ind w:left="720"/>
      <w:contextualSpacing/>
    </w:pPr>
  </w:style>
  <w:style w:type="table" w:styleId="TableGrid">
    <w:name w:val="Table Grid"/>
    <w:basedOn w:val="TableNormal"/>
    <w:uiPriority w:val="59"/>
    <w:rsid w:val="0093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4A"/>
  </w:style>
  <w:style w:type="paragraph" w:styleId="Footer">
    <w:name w:val="footer"/>
    <w:basedOn w:val="Normal"/>
    <w:link w:val="FooterChar"/>
    <w:uiPriority w:val="99"/>
    <w:unhideWhenUsed/>
    <w:rsid w:val="0012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4A"/>
  </w:style>
  <w:style w:type="paragraph" w:styleId="BalloonText">
    <w:name w:val="Balloon Text"/>
    <w:basedOn w:val="Normal"/>
    <w:link w:val="BalloonTextChar"/>
    <w:uiPriority w:val="99"/>
    <w:semiHidden/>
    <w:unhideWhenUsed/>
    <w:rsid w:val="001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6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0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F74E250-F518-47E4-9402-93F50E15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Sami</dc:creator>
  <cp:lastModifiedBy>Ali Sami</cp:lastModifiedBy>
  <cp:revision>6</cp:revision>
  <cp:lastPrinted>2015-08-30T07:54:00Z</cp:lastPrinted>
  <dcterms:created xsi:type="dcterms:W3CDTF">2015-08-30T05:40:00Z</dcterms:created>
  <dcterms:modified xsi:type="dcterms:W3CDTF">2015-09-01T09:52:00Z</dcterms:modified>
</cp:coreProperties>
</file>