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30DB" w:rsidRPr="00EE7500" w:rsidRDefault="00EE7500" w:rsidP="00EE7500">
      <w:pPr>
        <w:jc w:val="center"/>
        <w:rPr>
          <w:b/>
          <w:bCs/>
          <w:color w:val="FF0000"/>
          <w:sz w:val="28"/>
          <w:szCs w:val="28"/>
        </w:rPr>
      </w:pPr>
      <w:r w:rsidRPr="00EE7500">
        <w:rPr>
          <w:b/>
          <w:bCs/>
          <w:color w:val="FF0000"/>
          <w:sz w:val="28"/>
          <w:szCs w:val="28"/>
        </w:rPr>
        <w:t>Acute Renal F</w:t>
      </w:r>
      <w:r>
        <w:rPr>
          <w:b/>
          <w:bCs/>
          <w:color w:val="FF0000"/>
          <w:sz w:val="28"/>
          <w:szCs w:val="28"/>
        </w:rPr>
        <w:t>ailure (</w:t>
      </w:r>
      <w:r w:rsidRPr="00EE7500">
        <w:rPr>
          <w:b/>
          <w:bCs/>
          <w:color w:val="FF0000"/>
          <w:sz w:val="28"/>
          <w:szCs w:val="28"/>
        </w:rPr>
        <w:t>Kidney Injury)</w:t>
      </w:r>
    </w:p>
    <w:p w:rsidR="00EE7500" w:rsidRDefault="00EE7500">
      <w:pPr>
        <w:rPr>
          <w:b/>
          <w:bCs/>
          <w:color w:val="FF0000"/>
          <w:sz w:val="24"/>
          <w:szCs w:val="24"/>
        </w:rPr>
      </w:pPr>
    </w:p>
    <w:p w:rsidR="00EE7500" w:rsidRPr="00EE7500" w:rsidRDefault="00EE7500">
      <w:pPr>
        <w:rPr>
          <w:b/>
          <w:bCs/>
          <w:color w:val="FF0000"/>
          <w:sz w:val="24"/>
          <w:szCs w:val="24"/>
        </w:rPr>
      </w:pPr>
      <w:r w:rsidRPr="00EE7500">
        <w:rPr>
          <w:b/>
          <w:bCs/>
          <w:color w:val="FF0000"/>
          <w:sz w:val="24"/>
          <w:szCs w:val="24"/>
        </w:rPr>
        <w:t>General classification of renal failure</w:t>
      </w:r>
      <w:r>
        <w:rPr>
          <w:b/>
          <w:bCs/>
          <w:color w:val="FF0000"/>
          <w:sz w:val="24"/>
          <w:szCs w:val="24"/>
        </w:rPr>
        <w:t>:</w:t>
      </w:r>
    </w:p>
    <w:p w:rsidR="00EE7500" w:rsidRPr="00AC65D1" w:rsidRDefault="00AC55D0" w:rsidP="00AC55D0">
      <w:pPr>
        <w:pStyle w:val="ListParagraph"/>
        <w:numPr>
          <w:ilvl w:val="0"/>
          <w:numId w:val="2"/>
        </w:numPr>
        <w:rPr>
          <w:b/>
          <w:bCs/>
          <w:color w:val="000000" w:themeColor="text1"/>
          <w:sz w:val="24"/>
          <w:szCs w:val="24"/>
        </w:rPr>
      </w:pPr>
      <w:r w:rsidRPr="00FD73D8">
        <w:rPr>
          <w:b/>
          <w:bCs/>
          <w:color w:val="0070C0"/>
          <w:sz w:val="24"/>
          <w:szCs w:val="24"/>
          <w:u w:val="single"/>
        </w:rPr>
        <w:t>Acute</w:t>
      </w:r>
      <w:r w:rsidR="00177EFA">
        <w:rPr>
          <w:b/>
          <w:bCs/>
          <w:color w:val="000000" w:themeColor="text1"/>
          <w:sz w:val="24"/>
          <w:szCs w:val="24"/>
        </w:rPr>
        <w:t xml:space="preserve"> reversible sudden reduce of renal function </w:t>
      </w:r>
      <w:r w:rsidR="00AC65D1">
        <w:rPr>
          <w:b/>
          <w:bCs/>
          <w:color w:val="000000" w:themeColor="text1"/>
          <w:sz w:val="24"/>
          <w:szCs w:val="24"/>
        </w:rPr>
        <w:t xml:space="preserve"> </w:t>
      </w:r>
      <w:r w:rsidR="00887250">
        <w:rPr>
          <w:b/>
          <w:bCs/>
          <w:color w:val="000000" w:themeColor="text1"/>
          <w:sz w:val="24"/>
          <w:szCs w:val="24"/>
        </w:rPr>
        <w:t>(&lt;1 ml/kg/h in infants and &lt;0.5ml/kg/h in children)</w:t>
      </w:r>
      <w:r w:rsidR="00FD73D8">
        <w:rPr>
          <w:b/>
          <w:bCs/>
          <w:color w:val="000000" w:themeColor="text1"/>
          <w:sz w:val="24"/>
          <w:szCs w:val="24"/>
        </w:rPr>
        <w:t xml:space="preserve"> </w:t>
      </w:r>
    </w:p>
    <w:p w:rsidR="00FD73D8" w:rsidRDefault="00FD73D8" w:rsidP="00FD73D8">
      <w:pPr>
        <w:pStyle w:val="ListParagraph"/>
        <w:rPr>
          <w:b/>
          <w:bCs/>
          <w:color w:val="000000" w:themeColor="text1"/>
          <w:sz w:val="24"/>
          <w:szCs w:val="24"/>
        </w:rPr>
      </w:pPr>
    </w:p>
    <w:p w:rsidR="00AC55D0" w:rsidRPr="00FD73D8" w:rsidRDefault="00AC55D0" w:rsidP="00FD73D8">
      <w:pPr>
        <w:pStyle w:val="ListParagraph"/>
        <w:numPr>
          <w:ilvl w:val="0"/>
          <w:numId w:val="2"/>
        </w:numPr>
        <w:rPr>
          <w:b/>
          <w:bCs/>
          <w:color w:val="000000" w:themeColor="text1"/>
          <w:sz w:val="24"/>
          <w:szCs w:val="24"/>
        </w:rPr>
      </w:pPr>
      <w:r w:rsidRPr="00FD73D8">
        <w:rPr>
          <w:b/>
          <w:bCs/>
          <w:color w:val="0070C0"/>
          <w:sz w:val="24"/>
          <w:szCs w:val="24"/>
          <w:u w:val="single"/>
        </w:rPr>
        <w:t>Chronic</w:t>
      </w:r>
      <w:r w:rsidR="00AC65D1" w:rsidRPr="00FD73D8">
        <w:rPr>
          <w:b/>
          <w:bCs/>
          <w:color w:val="000000" w:themeColor="text1"/>
          <w:sz w:val="24"/>
          <w:szCs w:val="24"/>
        </w:rPr>
        <w:t xml:space="preserve"> </w:t>
      </w:r>
      <w:r w:rsidRPr="00FD73D8">
        <w:rPr>
          <w:b/>
          <w:bCs/>
          <w:color w:val="000000" w:themeColor="text1"/>
          <w:sz w:val="24"/>
          <w:szCs w:val="24"/>
        </w:rPr>
        <w:t xml:space="preserve"> </w:t>
      </w:r>
    </w:p>
    <w:p w:rsidR="00EE7500" w:rsidRDefault="00EE7500">
      <w:pPr>
        <w:rPr>
          <w:b/>
          <w:bCs/>
          <w:color w:val="FF0000"/>
          <w:sz w:val="24"/>
          <w:szCs w:val="24"/>
        </w:rPr>
      </w:pPr>
      <w:r>
        <w:rPr>
          <w:b/>
          <w:bCs/>
          <w:color w:val="FF0000"/>
          <w:sz w:val="24"/>
          <w:szCs w:val="24"/>
        </w:rPr>
        <w:t>Causes</w:t>
      </w:r>
      <w:r w:rsidR="005A11BB">
        <w:rPr>
          <w:b/>
          <w:bCs/>
          <w:color w:val="FF0000"/>
          <w:sz w:val="24"/>
          <w:szCs w:val="24"/>
        </w:rPr>
        <w:t xml:space="preserve"> of acute</w:t>
      </w:r>
      <w:r>
        <w:rPr>
          <w:b/>
          <w:bCs/>
          <w:color w:val="FF0000"/>
          <w:sz w:val="24"/>
          <w:szCs w:val="24"/>
        </w:rPr>
        <w:t xml:space="preserve">: </w:t>
      </w:r>
    </w:p>
    <w:p w:rsidR="00874679" w:rsidRPr="00874679" w:rsidRDefault="005A11BB" w:rsidP="00874679">
      <w:pPr>
        <w:pStyle w:val="ListParagraph"/>
        <w:numPr>
          <w:ilvl w:val="0"/>
          <w:numId w:val="2"/>
        </w:numPr>
        <w:rPr>
          <w:b/>
          <w:bCs/>
          <w:color w:val="FF0000"/>
          <w:sz w:val="24"/>
          <w:szCs w:val="24"/>
        </w:rPr>
      </w:pPr>
      <w:r w:rsidRPr="005A11BB">
        <w:rPr>
          <w:b/>
          <w:bCs/>
          <w:color w:val="0070C0"/>
          <w:sz w:val="24"/>
          <w:szCs w:val="24"/>
        </w:rPr>
        <w:t xml:space="preserve">Pre-renal: </w:t>
      </w:r>
      <w:r>
        <w:rPr>
          <w:b/>
          <w:bCs/>
          <w:color w:val="FF0000"/>
          <w:sz w:val="24"/>
          <w:szCs w:val="24"/>
        </w:rPr>
        <w:t>most commonest cause</w:t>
      </w:r>
      <w:r w:rsidR="00874679">
        <w:rPr>
          <w:b/>
          <w:bCs/>
          <w:color w:val="000000" w:themeColor="text1"/>
          <w:sz w:val="24"/>
          <w:szCs w:val="24"/>
        </w:rPr>
        <w:t xml:space="preserve"> in children </w:t>
      </w:r>
    </w:p>
    <w:tbl>
      <w:tblPr>
        <w:tblStyle w:val="TableGrid"/>
        <w:tblW w:w="0" w:type="auto"/>
        <w:tblInd w:w="720" w:type="dxa"/>
        <w:tblLook w:val="04A0" w:firstRow="1" w:lastRow="0" w:firstColumn="1" w:lastColumn="0" w:noHBand="0" w:noVBand="1"/>
      </w:tblPr>
      <w:tblGrid>
        <w:gridCol w:w="2365"/>
        <w:gridCol w:w="6157"/>
      </w:tblGrid>
      <w:tr w:rsidR="00EA49DF" w:rsidTr="00EA49DF">
        <w:tc>
          <w:tcPr>
            <w:tcW w:w="2365" w:type="dxa"/>
          </w:tcPr>
          <w:p w:rsidR="00EA49DF" w:rsidRPr="00EA49DF" w:rsidRDefault="00EA49DF" w:rsidP="00EA49DF">
            <w:pPr>
              <w:rPr>
                <w:b/>
                <w:bCs/>
                <w:color w:val="000000" w:themeColor="text1"/>
                <w:sz w:val="24"/>
                <w:szCs w:val="24"/>
              </w:rPr>
            </w:pPr>
            <w:r w:rsidRPr="00EA49DF">
              <w:rPr>
                <w:b/>
                <w:bCs/>
                <w:color w:val="0070C0"/>
                <w:sz w:val="24"/>
                <w:szCs w:val="24"/>
              </w:rPr>
              <w:t xml:space="preserve"> </w:t>
            </w:r>
            <w:r>
              <w:rPr>
                <w:b/>
                <w:bCs/>
                <w:color w:val="0070C0"/>
                <w:sz w:val="24"/>
                <w:szCs w:val="24"/>
              </w:rPr>
              <w:t>*</w:t>
            </w:r>
            <w:r w:rsidRPr="00EA49DF">
              <w:rPr>
                <w:b/>
                <w:bCs/>
                <w:color w:val="0070C0"/>
                <w:sz w:val="24"/>
                <w:szCs w:val="24"/>
              </w:rPr>
              <w:t xml:space="preserve">Hypovolemic </w:t>
            </w:r>
          </w:p>
        </w:tc>
        <w:tc>
          <w:tcPr>
            <w:tcW w:w="6157" w:type="dxa"/>
          </w:tcPr>
          <w:p w:rsidR="00EA49DF" w:rsidRPr="00874679" w:rsidRDefault="00EA49DF" w:rsidP="00EA49DF">
            <w:pPr>
              <w:pStyle w:val="ListParagraph"/>
              <w:rPr>
                <w:b/>
                <w:bCs/>
                <w:color w:val="000000" w:themeColor="text1"/>
                <w:sz w:val="24"/>
                <w:szCs w:val="24"/>
              </w:rPr>
            </w:pPr>
            <w:r w:rsidRPr="00874679">
              <w:rPr>
                <w:b/>
                <w:bCs/>
                <w:color w:val="000000" w:themeColor="text1"/>
                <w:sz w:val="24"/>
                <w:szCs w:val="24"/>
              </w:rPr>
              <w:t>Dehydration, gastroenteritis, burns, sepsis, haemorrhage, nephrotic syndrome.</w:t>
            </w:r>
          </w:p>
          <w:p w:rsidR="00EA49DF" w:rsidRDefault="00EA49DF" w:rsidP="00874679">
            <w:pPr>
              <w:pStyle w:val="ListParagraph"/>
              <w:ind w:left="0"/>
              <w:rPr>
                <w:b/>
                <w:bCs/>
                <w:color w:val="000000" w:themeColor="text1"/>
                <w:sz w:val="24"/>
                <w:szCs w:val="24"/>
              </w:rPr>
            </w:pPr>
          </w:p>
        </w:tc>
      </w:tr>
      <w:tr w:rsidR="00EA49DF" w:rsidTr="00EA49DF">
        <w:tc>
          <w:tcPr>
            <w:tcW w:w="2365" w:type="dxa"/>
          </w:tcPr>
          <w:p w:rsidR="00EA49DF" w:rsidRPr="00EA49DF" w:rsidRDefault="00EA49DF" w:rsidP="00EA49DF">
            <w:pPr>
              <w:rPr>
                <w:b/>
                <w:bCs/>
                <w:color w:val="FF0000"/>
                <w:sz w:val="24"/>
                <w:szCs w:val="24"/>
              </w:rPr>
            </w:pPr>
            <w:r>
              <w:rPr>
                <w:b/>
                <w:bCs/>
                <w:color w:val="0070C0"/>
                <w:sz w:val="24"/>
                <w:szCs w:val="24"/>
              </w:rPr>
              <w:t>*</w:t>
            </w:r>
            <w:r w:rsidRPr="00EA49DF">
              <w:rPr>
                <w:b/>
                <w:bCs/>
                <w:color w:val="0070C0"/>
                <w:sz w:val="24"/>
                <w:szCs w:val="24"/>
              </w:rPr>
              <w:t>Circulation failure</w:t>
            </w:r>
          </w:p>
          <w:p w:rsidR="00EA49DF" w:rsidRPr="00EA49DF" w:rsidRDefault="00EA49DF" w:rsidP="00874679">
            <w:pPr>
              <w:pStyle w:val="ListParagraph"/>
              <w:ind w:left="0"/>
              <w:rPr>
                <w:b/>
                <w:bCs/>
                <w:color w:val="000000" w:themeColor="text1"/>
                <w:sz w:val="24"/>
                <w:szCs w:val="24"/>
              </w:rPr>
            </w:pPr>
          </w:p>
        </w:tc>
        <w:tc>
          <w:tcPr>
            <w:tcW w:w="6157" w:type="dxa"/>
          </w:tcPr>
          <w:p w:rsidR="00EA49DF" w:rsidRDefault="00EA49DF" w:rsidP="00874679">
            <w:pPr>
              <w:pStyle w:val="ListParagraph"/>
              <w:ind w:left="0"/>
              <w:rPr>
                <w:b/>
                <w:bCs/>
                <w:color w:val="000000" w:themeColor="text1"/>
                <w:sz w:val="24"/>
                <w:szCs w:val="24"/>
              </w:rPr>
            </w:pPr>
          </w:p>
        </w:tc>
      </w:tr>
    </w:tbl>
    <w:p w:rsidR="00874679" w:rsidRPr="00874679" w:rsidRDefault="00874679" w:rsidP="00874679">
      <w:pPr>
        <w:pStyle w:val="ListParagraph"/>
        <w:rPr>
          <w:b/>
          <w:bCs/>
          <w:color w:val="000000" w:themeColor="text1"/>
          <w:sz w:val="24"/>
          <w:szCs w:val="24"/>
        </w:rPr>
      </w:pPr>
    </w:p>
    <w:p w:rsidR="005B754D" w:rsidRDefault="005A11BB" w:rsidP="005B754D">
      <w:pPr>
        <w:pStyle w:val="ListParagraph"/>
        <w:numPr>
          <w:ilvl w:val="0"/>
          <w:numId w:val="2"/>
        </w:numPr>
        <w:rPr>
          <w:b/>
          <w:bCs/>
          <w:color w:val="000000" w:themeColor="text1"/>
          <w:sz w:val="24"/>
          <w:szCs w:val="24"/>
        </w:rPr>
      </w:pPr>
      <w:r w:rsidRPr="005A11BB">
        <w:rPr>
          <w:b/>
          <w:bCs/>
          <w:color w:val="0070C0"/>
          <w:sz w:val="24"/>
          <w:szCs w:val="24"/>
        </w:rPr>
        <w:t>Renal:</w:t>
      </w:r>
      <w:r w:rsidRPr="005A11BB">
        <w:rPr>
          <w:b/>
          <w:bCs/>
          <w:color w:val="000000" w:themeColor="text1"/>
          <w:sz w:val="24"/>
          <w:szCs w:val="24"/>
        </w:rPr>
        <w:t xml:space="preserve"> salt</w:t>
      </w:r>
      <w:r>
        <w:rPr>
          <w:b/>
          <w:bCs/>
          <w:color w:val="000000" w:themeColor="text1"/>
          <w:sz w:val="24"/>
          <w:szCs w:val="24"/>
        </w:rPr>
        <w:t xml:space="preserve">-water retention / blood, protein, casts present in urine o symptoms </w:t>
      </w:r>
      <w:r w:rsidR="005B754D">
        <w:rPr>
          <w:b/>
          <w:bCs/>
          <w:color w:val="000000" w:themeColor="text1"/>
          <w:sz w:val="24"/>
          <w:szCs w:val="24"/>
        </w:rPr>
        <w:t xml:space="preserve">of specific disease, types: </w:t>
      </w:r>
    </w:p>
    <w:tbl>
      <w:tblPr>
        <w:tblStyle w:val="TableGrid"/>
        <w:tblW w:w="0" w:type="auto"/>
        <w:tblInd w:w="720" w:type="dxa"/>
        <w:tblLook w:val="04A0" w:firstRow="1" w:lastRow="0" w:firstColumn="1" w:lastColumn="0" w:noHBand="0" w:noVBand="1"/>
      </w:tblPr>
      <w:tblGrid>
        <w:gridCol w:w="1940"/>
        <w:gridCol w:w="6582"/>
      </w:tblGrid>
      <w:tr w:rsidR="005B754D" w:rsidTr="005B754D">
        <w:tc>
          <w:tcPr>
            <w:tcW w:w="1940" w:type="dxa"/>
          </w:tcPr>
          <w:p w:rsidR="005B754D" w:rsidRPr="005B754D" w:rsidRDefault="005B754D" w:rsidP="005B754D">
            <w:pPr>
              <w:rPr>
                <w:b/>
                <w:bCs/>
                <w:color w:val="000000" w:themeColor="text1"/>
                <w:sz w:val="24"/>
                <w:szCs w:val="24"/>
              </w:rPr>
            </w:pPr>
            <w:r w:rsidRPr="005B754D">
              <w:rPr>
                <w:b/>
                <w:bCs/>
                <w:color w:val="0070C0"/>
                <w:sz w:val="24"/>
                <w:szCs w:val="24"/>
              </w:rPr>
              <w:t xml:space="preserve">*vascular: </w:t>
            </w:r>
          </w:p>
        </w:tc>
        <w:tc>
          <w:tcPr>
            <w:tcW w:w="6582" w:type="dxa"/>
          </w:tcPr>
          <w:p w:rsidR="005B754D" w:rsidRDefault="005B754D" w:rsidP="005B754D">
            <w:pPr>
              <w:pStyle w:val="ListParagraph"/>
              <w:ind w:left="0"/>
              <w:rPr>
                <w:b/>
                <w:bCs/>
                <w:color w:val="0070C0"/>
                <w:sz w:val="24"/>
                <w:szCs w:val="24"/>
                <w:u w:val="single"/>
              </w:rPr>
            </w:pPr>
            <w:r>
              <w:rPr>
                <w:b/>
                <w:bCs/>
                <w:color w:val="000000" w:themeColor="text1"/>
                <w:sz w:val="24"/>
                <w:szCs w:val="24"/>
              </w:rPr>
              <w:t>Haemolytic uraemic syndrome, vasculitits, embolus, renal vein thrombosis.</w:t>
            </w:r>
          </w:p>
        </w:tc>
      </w:tr>
      <w:tr w:rsidR="005B754D" w:rsidTr="005B754D">
        <w:tc>
          <w:tcPr>
            <w:tcW w:w="1940" w:type="dxa"/>
          </w:tcPr>
          <w:p w:rsidR="005B754D" w:rsidRPr="005B754D" w:rsidRDefault="005B754D" w:rsidP="005B754D">
            <w:pPr>
              <w:pStyle w:val="ListParagraph"/>
              <w:ind w:left="0"/>
              <w:rPr>
                <w:b/>
                <w:bCs/>
                <w:color w:val="0070C0"/>
                <w:sz w:val="24"/>
                <w:szCs w:val="24"/>
              </w:rPr>
            </w:pPr>
            <w:r w:rsidRPr="005B754D">
              <w:rPr>
                <w:b/>
                <w:bCs/>
                <w:color w:val="0070C0"/>
                <w:sz w:val="24"/>
                <w:szCs w:val="24"/>
              </w:rPr>
              <w:t>*tubular:</w:t>
            </w:r>
          </w:p>
        </w:tc>
        <w:tc>
          <w:tcPr>
            <w:tcW w:w="6582" w:type="dxa"/>
          </w:tcPr>
          <w:p w:rsidR="005B754D" w:rsidRPr="005B754D" w:rsidRDefault="005B754D" w:rsidP="005B754D">
            <w:pPr>
              <w:pStyle w:val="ListParagraph"/>
              <w:ind w:left="0"/>
              <w:rPr>
                <w:b/>
                <w:bCs/>
                <w:color w:val="000000" w:themeColor="text1"/>
                <w:sz w:val="24"/>
                <w:szCs w:val="24"/>
              </w:rPr>
            </w:pPr>
            <w:r w:rsidRPr="00FD73D8">
              <w:rPr>
                <w:b/>
                <w:bCs/>
                <w:color w:val="FF0000"/>
                <w:sz w:val="24"/>
                <w:szCs w:val="24"/>
              </w:rPr>
              <w:t>Acute tubular necrosis</w:t>
            </w:r>
            <w:r w:rsidR="00FD73D8" w:rsidRPr="00FD73D8">
              <w:rPr>
                <w:b/>
                <w:bCs/>
                <w:color w:val="FF0000"/>
                <w:sz w:val="24"/>
                <w:szCs w:val="24"/>
              </w:rPr>
              <w:t xml:space="preserve"> (common)</w:t>
            </w:r>
            <w:r>
              <w:rPr>
                <w:b/>
                <w:bCs/>
                <w:color w:val="000000" w:themeColor="text1"/>
                <w:sz w:val="24"/>
                <w:szCs w:val="24"/>
              </w:rPr>
              <w:t>, ischemia, toxic, obstructive.</w:t>
            </w:r>
          </w:p>
          <w:p w:rsidR="005B754D" w:rsidRPr="005B754D" w:rsidRDefault="005B754D" w:rsidP="005B754D">
            <w:pPr>
              <w:pStyle w:val="ListParagraph"/>
              <w:ind w:left="0"/>
              <w:rPr>
                <w:b/>
                <w:bCs/>
                <w:color w:val="000000" w:themeColor="text1"/>
                <w:sz w:val="24"/>
                <w:szCs w:val="24"/>
              </w:rPr>
            </w:pPr>
          </w:p>
        </w:tc>
      </w:tr>
      <w:tr w:rsidR="005B754D" w:rsidTr="005B754D">
        <w:tc>
          <w:tcPr>
            <w:tcW w:w="1940" w:type="dxa"/>
          </w:tcPr>
          <w:p w:rsidR="005B754D" w:rsidRPr="005B754D" w:rsidRDefault="005B754D" w:rsidP="005B754D">
            <w:pPr>
              <w:pStyle w:val="ListParagraph"/>
              <w:ind w:left="0"/>
              <w:rPr>
                <w:b/>
                <w:bCs/>
                <w:color w:val="0070C0"/>
                <w:sz w:val="24"/>
                <w:szCs w:val="24"/>
              </w:rPr>
            </w:pPr>
            <w:r w:rsidRPr="005B754D">
              <w:rPr>
                <w:b/>
                <w:bCs/>
                <w:color w:val="0070C0"/>
                <w:sz w:val="24"/>
                <w:szCs w:val="24"/>
              </w:rPr>
              <w:t>*glomerular:</w:t>
            </w:r>
          </w:p>
        </w:tc>
        <w:tc>
          <w:tcPr>
            <w:tcW w:w="6582" w:type="dxa"/>
          </w:tcPr>
          <w:p w:rsidR="005B754D" w:rsidRPr="005B754D" w:rsidRDefault="005B754D" w:rsidP="005B754D">
            <w:pPr>
              <w:pStyle w:val="ListParagraph"/>
              <w:ind w:left="0"/>
              <w:rPr>
                <w:b/>
                <w:bCs/>
                <w:color w:val="000000" w:themeColor="text1"/>
                <w:sz w:val="24"/>
                <w:szCs w:val="24"/>
              </w:rPr>
            </w:pPr>
            <w:r w:rsidRPr="005B754D">
              <w:rPr>
                <w:b/>
                <w:bCs/>
                <w:color w:val="000000" w:themeColor="text1"/>
                <w:sz w:val="24"/>
                <w:szCs w:val="24"/>
              </w:rPr>
              <w:t>Glomerulonephritis.</w:t>
            </w:r>
          </w:p>
          <w:p w:rsidR="005B754D" w:rsidRDefault="005B754D" w:rsidP="005B754D">
            <w:pPr>
              <w:pStyle w:val="ListParagraph"/>
              <w:ind w:left="0"/>
              <w:rPr>
                <w:b/>
                <w:bCs/>
                <w:color w:val="0070C0"/>
                <w:sz w:val="24"/>
                <w:szCs w:val="24"/>
                <w:u w:val="single"/>
              </w:rPr>
            </w:pPr>
          </w:p>
        </w:tc>
      </w:tr>
      <w:tr w:rsidR="005B754D" w:rsidTr="005B754D">
        <w:tc>
          <w:tcPr>
            <w:tcW w:w="1940" w:type="dxa"/>
          </w:tcPr>
          <w:p w:rsidR="005B754D" w:rsidRPr="005B754D" w:rsidRDefault="005B754D" w:rsidP="005B754D">
            <w:pPr>
              <w:pStyle w:val="ListParagraph"/>
              <w:ind w:left="0"/>
              <w:rPr>
                <w:b/>
                <w:bCs/>
                <w:color w:val="0070C0"/>
                <w:sz w:val="24"/>
                <w:szCs w:val="24"/>
              </w:rPr>
            </w:pPr>
            <w:r w:rsidRPr="005B754D">
              <w:rPr>
                <w:b/>
                <w:bCs/>
                <w:color w:val="0070C0"/>
                <w:sz w:val="24"/>
                <w:szCs w:val="24"/>
              </w:rPr>
              <w:t>*interstitial:</w:t>
            </w:r>
          </w:p>
        </w:tc>
        <w:tc>
          <w:tcPr>
            <w:tcW w:w="6582" w:type="dxa"/>
          </w:tcPr>
          <w:p w:rsidR="005B754D" w:rsidRPr="005B754D" w:rsidRDefault="005B754D" w:rsidP="005B754D">
            <w:pPr>
              <w:pStyle w:val="ListParagraph"/>
              <w:ind w:left="0"/>
              <w:rPr>
                <w:b/>
                <w:bCs/>
                <w:color w:val="000000" w:themeColor="text1"/>
                <w:sz w:val="24"/>
                <w:szCs w:val="24"/>
              </w:rPr>
            </w:pPr>
            <w:r>
              <w:rPr>
                <w:b/>
                <w:bCs/>
                <w:color w:val="000000" w:themeColor="text1"/>
                <w:sz w:val="24"/>
                <w:szCs w:val="24"/>
              </w:rPr>
              <w:t>Interstitial nephritis, pyelonephritis.</w:t>
            </w:r>
          </w:p>
          <w:p w:rsidR="005B754D" w:rsidRDefault="005B754D" w:rsidP="005B754D">
            <w:pPr>
              <w:pStyle w:val="ListParagraph"/>
              <w:ind w:left="0"/>
              <w:rPr>
                <w:b/>
                <w:bCs/>
                <w:color w:val="0070C0"/>
                <w:sz w:val="24"/>
                <w:szCs w:val="24"/>
                <w:u w:val="single"/>
              </w:rPr>
            </w:pPr>
          </w:p>
        </w:tc>
      </w:tr>
    </w:tbl>
    <w:p w:rsidR="005B754D" w:rsidRPr="005B754D" w:rsidRDefault="005B754D" w:rsidP="005B754D">
      <w:pPr>
        <w:pStyle w:val="ListParagraph"/>
        <w:rPr>
          <w:b/>
          <w:bCs/>
          <w:color w:val="0070C0"/>
          <w:sz w:val="24"/>
          <w:szCs w:val="24"/>
          <w:u w:val="single"/>
        </w:rPr>
      </w:pPr>
    </w:p>
    <w:p w:rsidR="005A11BB" w:rsidRPr="005A11BB" w:rsidRDefault="005A11BB" w:rsidP="005A11BB">
      <w:pPr>
        <w:pStyle w:val="ListParagraph"/>
        <w:numPr>
          <w:ilvl w:val="0"/>
          <w:numId w:val="2"/>
        </w:numPr>
        <w:rPr>
          <w:b/>
          <w:bCs/>
          <w:color w:val="0070C0"/>
          <w:sz w:val="24"/>
          <w:szCs w:val="24"/>
        </w:rPr>
      </w:pPr>
      <w:r w:rsidRPr="005A11BB">
        <w:rPr>
          <w:b/>
          <w:bCs/>
          <w:color w:val="0070C0"/>
          <w:sz w:val="24"/>
          <w:szCs w:val="24"/>
        </w:rPr>
        <w:t>Post-natal:</w:t>
      </w:r>
      <w:r>
        <w:rPr>
          <w:b/>
          <w:bCs/>
          <w:color w:val="0070C0"/>
          <w:sz w:val="24"/>
          <w:szCs w:val="24"/>
        </w:rPr>
        <w:t xml:space="preserve"> </w:t>
      </w:r>
      <w:r w:rsidRPr="005A11BB">
        <w:rPr>
          <w:b/>
          <w:bCs/>
          <w:color w:val="000000" w:themeColor="text1"/>
          <w:sz w:val="24"/>
          <w:szCs w:val="24"/>
        </w:rPr>
        <w:t>urinary obstruction.</w:t>
      </w:r>
    </w:p>
    <w:tbl>
      <w:tblPr>
        <w:tblStyle w:val="TableGrid"/>
        <w:tblW w:w="0" w:type="auto"/>
        <w:tblInd w:w="675" w:type="dxa"/>
        <w:tblLook w:val="04A0" w:firstRow="1" w:lastRow="0" w:firstColumn="1" w:lastColumn="0" w:noHBand="0" w:noVBand="1"/>
      </w:tblPr>
      <w:tblGrid>
        <w:gridCol w:w="1985"/>
        <w:gridCol w:w="6582"/>
      </w:tblGrid>
      <w:tr w:rsidR="00615DCD" w:rsidTr="00615DCD">
        <w:tc>
          <w:tcPr>
            <w:tcW w:w="1985" w:type="dxa"/>
          </w:tcPr>
          <w:p w:rsidR="00615DCD" w:rsidRPr="00615DCD" w:rsidRDefault="00615DCD">
            <w:pPr>
              <w:rPr>
                <w:b/>
                <w:bCs/>
                <w:color w:val="0070C0"/>
                <w:sz w:val="24"/>
                <w:szCs w:val="24"/>
              </w:rPr>
            </w:pPr>
            <w:r w:rsidRPr="00615DCD">
              <w:rPr>
                <w:b/>
                <w:bCs/>
                <w:color w:val="0070C0"/>
                <w:sz w:val="24"/>
                <w:szCs w:val="24"/>
              </w:rPr>
              <w:t>*Congenital</w:t>
            </w:r>
          </w:p>
        </w:tc>
        <w:tc>
          <w:tcPr>
            <w:tcW w:w="6582" w:type="dxa"/>
          </w:tcPr>
          <w:p w:rsidR="00615DCD" w:rsidRPr="00615DCD" w:rsidRDefault="00615DCD">
            <w:pPr>
              <w:rPr>
                <w:b/>
                <w:bCs/>
                <w:color w:val="000000" w:themeColor="text1"/>
                <w:sz w:val="24"/>
                <w:szCs w:val="24"/>
              </w:rPr>
            </w:pPr>
            <w:r w:rsidRPr="00615DCD">
              <w:rPr>
                <w:b/>
                <w:bCs/>
                <w:color w:val="000000" w:themeColor="text1"/>
                <w:sz w:val="24"/>
                <w:szCs w:val="24"/>
              </w:rPr>
              <w:t>Posterior urethral valve</w:t>
            </w:r>
          </w:p>
        </w:tc>
      </w:tr>
      <w:tr w:rsidR="00615DCD" w:rsidTr="00615DCD">
        <w:tc>
          <w:tcPr>
            <w:tcW w:w="1985" w:type="dxa"/>
          </w:tcPr>
          <w:p w:rsidR="00615DCD" w:rsidRPr="00615DCD" w:rsidRDefault="00615DCD">
            <w:pPr>
              <w:rPr>
                <w:b/>
                <w:bCs/>
                <w:color w:val="0070C0"/>
                <w:sz w:val="24"/>
                <w:szCs w:val="24"/>
              </w:rPr>
            </w:pPr>
            <w:r w:rsidRPr="00615DCD">
              <w:rPr>
                <w:b/>
                <w:bCs/>
                <w:color w:val="0070C0"/>
                <w:sz w:val="24"/>
                <w:szCs w:val="24"/>
              </w:rPr>
              <w:t xml:space="preserve">*Acquired </w:t>
            </w:r>
          </w:p>
        </w:tc>
        <w:tc>
          <w:tcPr>
            <w:tcW w:w="6582" w:type="dxa"/>
          </w:tcPr>
          <w:p w:rsidR="00615DCD" w:rsidRPr="00615DCD" w:rsidRDefault="00615DCD">
            <w:pPr>
              <w:rPr>
                <w:b/>
                <w:bCs/>
                <w:color w:val="000000" w:themeColor="text1"/>
                <w:sz w:val="24"/>
                <w:szCs w:val="24"/>
              </w:rPr>
            </w:pPr>
            <w:r>
              <w:rPr>
                <w:b/>
                <w:bCs/>
                <w:color w:val="000000" w:themeColor="text1"/>
                <w:sz w:val="24"/>
                <w:szCs w:val="24"/>
              </w:rPr>
              <w:t>Blocked urinary catheter</w:t>
            </w:r>
          </w:p>
        </w:tc>
      </w:tr>
    </w:tbl>
    <w:p w:rsidR="00EE7500" w:rsidRDefault="00EE7500"/>
    <w:p w:rsidR="00EE7500" w:rsidRPr="00EE7500" w:rsidRDefault="00EE7500">
      <w:pPr>
        <w:rPr>
          <w:b/>
          <w:bCs/>
          <w:color w:val="FF0000"/>
          <w:sz w:val="24"/>
          <w:szCs w:val="24"/>
        </w:rPr>
      </w:pPr>
      <w:r w:rsidRPr="00EE7500">
        <w:rPr>
          <w:b/>
          <w:bCs/>
          <w:color w:val="FF0000"/>
          <w:sz w:val="24"/>
          <w:szCs w:val="24"/>
        </w:rPr>
        <w:t>Pathophysiology:</w:t>
      </w:r>
      <w:r w:rsidR="00AC65D1">
        <w:rPr>
          <w:b/>
          <w:bCs/>
          <w:color w:val="FF0000"/>
          <w:sz w:val="24"/>
          <w:szCs w:val="24"/>
        </w:rPr>
        <w:t xml:space="preserve"> </w:t>
      </w:r>
      <w:r w:rsidR="00711EAC">
        <w:rPr>
          <w:b/>
          <w:bCs/>
          <w:color w:val="FF0000"/>
          <w:sz w:val="24"/>
          <w:szCs w:val="24"/>
        </w:rPr>
        <w:t>??</w:t>
      </w:r>
    </w:p>
    <w:p w:rsidR="00AC65D1" w:rsidRDefault="00EE7500" w:rsidP="00AC65D1">
      <w:pPr>
        <w:rPr>
          <w:b/>
          <w:bCs/>
          <w:color w:val="FF0000"/>
          <w:sz w:val="24"/>
          <w:szCs w:val="24"/>
        </w:rPr>
      </w:pPr>
      <w:r w:rsidRPr="00EE7500">
        <w:rPr>
          <w:b/>
          <w:bCs/>
          <w:color w:val="FF0000"/>
          <w:sz w:val="24"/>
          <w:szCs w:val="24"/>
        </w:rPr>
        <w:t>Clinical presentation:</w:t>
      </w:r>
    </w:p>
    <w:p w:rsidR="00711EAC" w:rsidRPr="002C5651" w:rsidRDefault="00C766B5" w:rsidP="00711EAC">
      <w:pPr>
        <w:pStyle w:val="ListParagraph"/>
        <w:numPr>
          <w:ilvl w:val="0"/>
          <w:numId w:val="2"/>
        </w:numPr>
        <w:rPr>
          <w:b/>
          <w:bCs/>
          <w:color w:val="000000" w:themeColor="text1"/>
          <w:sz w:val="24"/>
          <w:szCs w:val="24"/>
        </w:rPr>
      </w:pPr>
      <w:r w:rsidRPr="002C5651">
        <w:rPr>
          <w:b/>
          <w:bCs/>
          <w:color w:val="000000" w:themeColor="text1"/>
          <w:sz w:val="24"/>
          <w:szCs w:val="24"/>
        </w:rPr>
        <w:t xml:space="preserve">Edema, hypertension, oliguria, </w:t>
      </w:r>
      <w:r w:rsidR="00947874" w:rsidRPr="002C5651">
        <w:rPr>
          <w:b/>
          <w:bCs/>
          <w:color w:val="000000" w:themeColor="text1"/>
          <w:sz w:val="24"/>
          <w:szCs w:val="24"/>
        </w:rPr>
        <w:t>haematuria</w:t>
      </w:r>
      <w:r w:rsidRPr="002C5651">
        <w:rPr>
          <w:b/>
          <w:bCs/>
          <w:color w:val="000000" w:themeColor="text1"/>
          <w:sz w:val="24"/>
          <w:szCs w:val="24"/>
        </w:rPr>
        <w:t xml:space="preserve">. </w:t>
      </w:r>
    </w:p>
    <w:p w:rsidR="00B81328" w:rsidRDefault="00B81328">
      <w:pPr>
        <w:rPr>
          <w:b/>
          <w:bCs/>
          <w:color w:val="FF0000"/>
          <w:sz w:val="24"/>
          <w:szCs w:val="24"/>
        </w:rPr>
      </w:pPr>
    </w:p>
    <w:p w:rsidR="00B81328" w:rsidRDefault="00B81328">
      <w:pPr>
        <w:rPr>
          <w:b/>
          <w:bCs/>
          <w:color w:val="FF0000"/>
          <w:sz w:val="24"/>
          <w:szCs w:val="24"/>
        </w:rPr>
      </w:pPr>
    </w:p>
    <w:p w:rsidR="00EE7500" w:rsidRDefault="00EE7500">
      <w:pPr>
        <w:rPr>
          <w:b/>
          <w:bCs/>
          <w:color w:val="FF0000"/>
          <w:sz w:val="24"/>
          <w:szCs w:val="24"/>
        </w:rPr>
      </w:pPr>
      <w:r w:rsidRPr="00EE7500">
        <w:rPr>
          <w:b/>
          <w:bCs/>
          <w:color w:val="FF0000"/>
          <w:sz w:val="24"/>
          <w:szCs w:val="24"/>
        </w:rPr>
        <w:lastRenderedPageBreak/>
        <w:t>Management:</w:t>
      </w:r>
    </w:p>
    <w:p w:rsidR="00AC65D1" w:rsidRDefault="00AC65D1" w:rsidP="00AC65D1">
      <w:pPr>
        <w:pStyle w:val="ListParagraph"/>
        <w:numPr>
          <w:ilvl w:val="0"/>
          <w:numId w:val="2"/>
        </w:numPr>
        <w:rPr>
          <w:b/>
          <w:bCs/>
          <w:color w:val="000000" w:themeColor="text1"/>
          <w:sz w:val="24"/>
          <w:szCs w:val="24"/>
        </w:rPr>
      </w:pPr>
      <w:r>
        <w:rPr>
          <w:b/>
          <w:bCs/>
          <w:color w:val="FF0000"/>
          <w:sz w:val="24"/>
          <w:szCs w:val="24"/>
        </w:rPr>
        <w:t xml:space="preserve">If pre-renal cause: </w:t>
      </w:r>
      <w:r>
        <w:rPr>
          <w:b/>
          <w:bCs/>
          <w:color w:val="000000" w:themeColor="text1"/>
          <w:sz w:val="24"/>
          <w:szCs w:val="24"/>
        </w:rPr>
        <w:t>hypervolemia correction.</w:t>
      </w:r>
    </w:p>
    <w:p w:rsidR="00AC65D1" w:rsidRDefault="00AC65D1" w:rsidP="00AC65D1">
      <w:pPr>
        <w:pStyle w:val="ListParagraph"/>
        <w:rPr>
          <w:b/>
          <w:bCs/>
          <w:color w:val="000000" w:themeColor="text1"/>
          <w:sz w:val="24"/>
          <w:szCs w:val="24"/>
        </w:rPr>
      </w:pPr>
      <w:r w:rsidRPr="00AC65D1">
        <w:rPr>
          <w:b/>
          <w:bCs/>
          <w:color w:val="FF0000"/>
          <w:sz w:val="24"/>
          <w:szCs w:val="24"/>
        </w:rPr>
        <w:t>US for obstruction</w:t>
      </w:r>
      <w:r>
        <w:rPr>
          <w:b/>
          <w:bCs/>
          <w:color w:val="FF0000"/>
          <w:sz w:val="24"/>
          <w:szCs w:val="24"/>
        </w:rPr>
        <w:t xml:space="preserve">, </w:t>
      </w:r>
      <w:r w:rsidRPr="00AC65D1">
        <w:rPr>
          <w:b/>
          <w:bCs/>
          <w:color w:val="000000" w:themeColor="text1"/>
          <w:sz w:val="24"/>
          <w:szCs w:val="24"/>
        </w:rPr>
        <w:t xml:space="preserve">if small kidney </w:t>
      </w:r>
      <w:r w:rsidRPr="00AC65D1">
        <w:rPr>
          <w:b/>
          <w:bCs/>
          <w:color w:val="000000" w:themeColor="text1"/>
          <w:sz w:val="24"/>
          <w:szCs w:val="24"/>
          <w:u w:val="single"/>
        </w:rPr>
        <w:t>&gt; chronic renal failure.</w:t>
      </w:r>
      <w:r w:rsidRPr="00AC65D1">
        <w:rPr>
          <w:b/>
          <w:bCs/>
          <w:color w:val="000000" w:themeColor="text1"/>
          <w:sz w:val="24"/>
          <w:szCs w:val="24"/>
        </w:rPr>
        <w:t xml:space="preserve"> If large, bright with loss of cortical medullary differentiation </w:t>
      </w:r>
      <w:r w:rsidRPr="00AC65D1">
        <w:rPr>
          <w:b/>
          <w:bCs/>
          <w:color w:val="000000" w:themeColor="text1"/>
          <w:sz w:val="24"/>
          <w:szCs w:val="24"/>
          <w:u w:val="single"/>
        </w:rPr>
        <w:t>&gt;acute</w:t>
      </w:r>
      <w:r w:rsidRPr="00AC65D1">
        <w:rPr>
          <w:b/>
          <w:bCs/>
          <w:color w:val="000000" w:themeColor="text1"/>
          <w:sz w:val="24"/>
          <w:szCs w:val="24"/>
        </w:rPr>
        <w:t xml:space="preserve"> </w:t>
      </w:r>
    </w:p>
    <w:p w:rsidR="00AC65D1" w:rsidRPr="00AC65D1" w:rsidRDefault="00AC65D1" w:rsidP="00AC65D1">
      <w:pPr>
        <w:rPr>
          <w:b/>
          <w:bCs/>
          <w:color w:val="000000" w:themeColor="text1"/>
          <w:sz w:val="24"/>
          <w:szCs w:val="24"/>
        </w:rPr>
      </w:pPr>
    </w:p>
    <w:p w:rsidR="00AC65D1" w:rsidRDefault="00AC65D1" w:rsidP="00AC65D1">
      <w:pPr>
        <w:pStyle w:val="ListParagraph"/>
        <w:numPr>
          <w:ilvl w:val="0"/>
          <w:numId w:val="2"/>
        </w:numPr>
        <w:rPr>
          <w:b/>
          <w:bCs/>
          <w:color w:val="000000" w:themeColor="text1"/>
          <w:sz w:val="24"/>
          <w:szCs w:val="24"/>
        </w:rPr>
      </w:pPr>
      <w:r>
        <w:rPr>
          <w:b/>
          <w:bCs/>
          <w:color w:val="FF0000"/>
          <w:sz w:val="24"/>
          <w:szCs w:val="24"/>
        </w:rPr>
        <w:t xml:space="preserve">If renal: </w:t>
      </w:r>
      <w:r w:rsidRPr="00AC65D1">
        <w:rPr>
          <w:b/>
          <w:bCs/>
          <w:color w:val="000000" w:themeColor="text1"/>
          <w:sz w:val="24"/>
          <w:szCs w:val="24"/>
        </w:rPr>
        <w:t xml:space="preserve">there is </w:t>
      </w:r>
      <w:r>
        <w:rPr>
          <w:b/>
          <w:bCs/>
          <w:color w:val="000000" w:themeColor="text1"/>
          <w:sz w:val="24"/>
          <w:szCs w:val="24"/>
        </w:rPr>
        <w:t xml:space="preserve">circulatory </w:t>
      </w:r>
      <w:r w:rsidRPr="00AC65D1">
        <w:rPr>
          <w:b/>
          <w:bCs/>
          <w:color w:val="000000" w:themeColor="text1"/>
          <w:sz w:val="24"/>
          <w:szCs w:val="24"/>
        </w:rPr>
        <w:t>overload</w:t>
      </w:r>
      <w:r>
        <w:rPr>
          <w:b/>
          <w:bCs/>
          <w:color w:val="000000" w:themeColor="text1"/>
          <w:sz w:val="24"/>
          <w:szCs w:val="24"/>
        </w:rPr>
        <w:t xml:space="preserve"> &gt; restricted fluid ,diuretic to correct water Na+ , treat </w:t>
      </w:r>
      <w:r w:rsidRPr="002F7C7E">
        <w:rPr>
          <w:b/>
          <w:bCs/>
          <w:color w:val="FF0000"/>
          <w:sz w:val="24"/>
          <w:szCs w:val="24"/>
          <w:u w:val="single"/>
        </w:rPr>
        <w:t>metabolic acidosis</w:t>
      </w:r>
      <w:r>
        <w:rPr>
          <w:b/>
          <w:bCs/>
          <w:color w:val="000000" w:themeColor="text1"/>
          <w:sz w:val="24"/>
          <w:szCs w:val="24"/>
        </w:rPr>
        <w:t xml:space="preserve"> by sodium bicarbonate if PH &lt; 7.1, </w:t>
      </w:r>
      <w:r w:rsidRPr="002F7C7E">
        <w:rPr>
          <w:b/>
          <w:bCs/>
          <w:color w:val="FF0000"/>
          <w:sz w:val="24"/>
          <w:szCs w:val="24"/>
          <w:u w:val="single"/>
        </w:rPr>
        <w:t>hyperkalaemia</w:t>
      </w:r>
      <w:r>
        <w:rPr>
          <w:b/>
          <w:bCs/>
          <w:color w:val="000000" w:themeColor="text1"/>
          <w:sz w:val="24"/>
          <w:szCs w:val="24"/>
        </w:rPr>
        <w:t xml:space="preserve"> ( if there</w:t>
      </w:r>
      <w:r w:rsidR="007E7569">
        <w:rPr>
          <w:b/>
          <w:bCs/>
          <w:color w:val="000000" w:themeColor="text1"/>
          <w:sz w:val="24"/>
          <w:szCs w:val="24"/>
        </w:rPr>
        <w:t xml:space="preserve"> is ECG changes give calcium glu</w:t>
      </w:r>
      <w:r>
        <w:rPr>
          <w:b/>
          <w:bCs/>
          <w:color w:val="000000" w:themeColor="text1"/>
          <w:sz w:val="24"/>
          <w:szCs w:val="24"/>
        </w:rPr>
        <w:t>conate)</w:t>
      </w:r>
      <w:r w:rsidR="007E7569">
        <w:rPr>
          <w:b/>
          <w:bCs/>
          <w:color w:val="000000" w:themeColor="text1"/>
          <w:sz w:val="24"/>
          <w:szCs w:val="24"/>
        </w:rPr>
        <w:t xml:space="preserve">, </w:t>
      </w:r>
      <w:r w:rsidR="002F7C7E" w:rsidRPr="002F7C7E">
        <w:rPr>
          <w:b/>
          <w:bCs/>
          <w:color w:val="FF0000"/>
          <w:sz w:val="24"/>
          <w:szCs w:val="24"/>
          <w:u w:val="single"/>
        </w:rPr>
        <w:t>for hyperphsphatemia</w:t>
      </w:r>
      <w:r w:rsidR="002F7C7E" w:rsidRPr="002F7C7E">
        <w:rPr>
          <w:b/>
          <w:bCs/>
          <w:color w:val="FF0000"/>
          <w:sz w:val="24"/>
          <w:szCs w:val="24"/>
        </w:rPr>
        <w:t xml:space="preserve"> </w:t>
      </w:r>
      <w:r w:rsidR="002F7C7E">
        <w:rPr>
          <w:b/>
          <w:bCs/>
          <w:color w:val="000000" w:themeColor="text1"/>
          <w:sz w:val="24"/>
          <w:szCs w:val="24"/>
        </w:rPr>
        <w:t xml:space="preserve">give calcium carbonate + dietary restriction, </w:t>
      </w:r>
      <w:r w:rsidR="007E7569">
        <w:rPr>
          <w:b/>
          <w:bCs/>
          <w:color w:val="000000" w:themeColor="text1"/>
          <w:sz w:val="24"/>
          <w:szCs w:val="24"/>
        </w:rPr>
        <w:t xml:space="preserve">glucose and insulin , </w:t>
      </w:r>
      <w:r w:rsidR="007E7569" w:rsidRPr="002F7C7E">
        <w:rPr>
          <w:b/>
          <w:bCs/>
          <w:color w:val="FF0000"/>
          <w:sz w:val="24"/>
          <w:szCs w:val="24"/>
          <w:u w:val="single"/>
        </w:rPr>
        <w:t>late stages</w:t>
      </w:r>
      <w:r w:rsidR="007E7569" w:rsidRPr="002F7C7E">
        <w:rPr>
          <w:b/>
          <w:bCs/>
          <w:color w:val="FF0000"/>
          <w:sz w:val="24"/>
          <w:szCs w:val="24"/>
        </w:rPr>
        <w:t xml:space="preserve"> </w:t>
      </w:r>
      <w:r w:rsidR="007E7569">
        <w:rPr>
          <w:b/>
          <w:bCs/>
          <w:color w:val="000000" w:themeColor="text1"/>
          <w:sz w:val="24"/>
          <w:szCs w:val="24"/>
        </w:rPr>
        <w:t xml:space="preserve">may need dialysis. </w:t>
      </w:r>
      <w:r>
        <w:rPr>
          <w:b/>
          <w:bCs/>
          <w:color w:val="000000" w:themeColor="text1"/>
          <w:sz w:val="24"/>
          <w:szCs w:val="24"/>
        </w:rPr>
        <w:t xml:space="preserve"> </w:t>
      </w:r>
    </w:p>
    <w:p w:rsidR="00711EAC" w:rsidRDefault="00711EAC" w:rsidP="00711EAC">
      <w:pPr>
        <w:pStyle w:val="ListParagraph"/>
        <w:rPr>
          <w:b/>
          <w:bCs/>
          <w:color w:val="000000" w:themeColor="text1"/>
          <w:sz w:val="24"/>
          <w:szCs w:val="24"/>
        </w:rPr>
      </w:pPr>
    </w:p>
    <w:p w:rsidR="00120D95" w:rsidRDefault="00120D95" w:rsidP="00AC65D1">
      <w:pPr>
        <w:pStyle w:val="ListParagraph"/>
        <w:numPr>
          <w:ilvl w:val="0"/>
          <w:numId w:val="2"/>
        </w:numPr>
        <w:rPr>
          <w:b/>
          <w:bCs/>
          <w:color w:val="000000" w:themeColor="text1"/>
          <w:sz w:val="24"/>
          <w:szCs w:val="24"/>
        </w:rPr>
      </w:pPr>
      <w:r>
        <w:rPr>
          <w:b/>
          <w:bCs/>
          <w:color w:val="FF0000"/>
          <w:sz w:val="24"/>
          <w:szCs w:val="24"/>
        </w:rPr>
        <w:t xml:space="preserve">Post-renal: </w:t>
      </w:r>
      <w:r>
        <w:rPr>
          <w:b/>
          <w:bCs/>
          <w:color w:val="000000" w:themeColor="text1"/>
          <w:sz w:val="24"/>
          <w:szCs w:val="24"/>
        </w:rPr>
        <w:t>find site of obstruction and relief by nephrostomy or bladder catheterization. Surgery can done after correction of fluid and electrolyte.</w:t>
      </w:r>
    </w:p>
    <w:p w:rsidR="00AC65D1" w:rsidRPr="00EE7500" w:rsidRDefault="008534CE" w:rsidP="008738DF">
      <w:pPr>
        <w:tabs>
          <w:tab w:val="left" w:pos="5376"/>
        </w:tabs>
        <w:rPr>
          <w:b/>
          <w:bCs/>
          <w:color w:val="FF0000"/>
          <w:sz w:val="24"/>
          <w:szCs w:val="24"/>
        </w:rPr>
      </w:pPr>
      <w:r>
        <w:rPr>
          <w:b/>
          <w:bCs/>
          <w:noProof/>
          <w:color w:val="FF0000"/>
          <w:sz w:val="24"/>
          <w:szCs w:val="24"/>
          <w:lang w:val="en-US"/>
        </w:rPr>
        <mc:AlternateContent>
          <mc:Choice Requires="wps">
            <w:drawing>
              <wp:anchor distT="0" distB="0" distL="114300" distR="114300" simplePos="0" relativeHeight="251655680" behindDoc="0" locked="0" layoutInCell="1" allowOverlap="1" wp14:anchorId="11BDFA51" wp14:editId="4038BFFB">
                <wp:simplePos x="0" y="0"/>
                <wp:positionH relativeFrom="column">
                  <wp:posOffset>2057400</wp:posOffset>
                </wp:positionH>
                <wp:positionV relativeFrom="paragraph">
                  <wp:posOffset>288925</wp:posOffset>
                </wp:positionV>
                <wp:extent cx="1470660" cy="312420"/>
                <wp:effectExtent l="0" t="0" r="15240" b="11430"/>
                <wp:wrapNone/>
                <wp:docPr id="2" name="Rectangle 2"/>
                <wp:cNvGraphicFramePr/>
                <a:graphic xmlns:a="http://schemas.openxmlformats.org/drawingml/2006/main">
                  <a:graphicData uri="http://schemas.microsoft.com/office/word/2010/wordprocessingShape">
                    <wps:wsp>
                      <wps:cNvSpPr/>
                      <wps:spPr>
                        <a:xfrm>
                          <a:off x="0" y="0"/>
                          <a:ext cx="1470660" cy="3124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0D7237" w:rsidRDefault="000D7237" w:rsidP="008738DF">
                            <w:pPr>
                              <w:jc w:val="center"/>
                            </w:pPr>
                            <w:r w:rsidRPr="001E025B">
                              <w:rPr>
                                <w:b/>
                                <w:bCs/>
                                <w:color w:val="000000" w:themeColor="text1"/>
                                <w:sz w:val="24"/>
                                <w:szCs w:val="24"/>
                              </w:rPr>
                              <w:t>acute renal failure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BDFA51" id="Rectangle 2" o:spid="_x0000_s1026" style="position:absolute;margin-left:162pt;margin-top:22.75pt;width:115.8pt;height:24.6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" filled="f" strokecolor="#243f60 [1604]" strokeweight="2pt">
                <v:textbox>
                  <w:txbxContent>
                    <w:p w:rsidR="000D7237" w:rsidRDefault="000D7237" w:rsidP="008738DF">
                      <w:pPr>
                        <w:jc w:val="center"/>
                      </w:pPr>
                      <w:r w:rsidRPr="001E025B">
                        <w:rPr>
                          <w:b/>
                          <w:bCs/>
                          <w:color w:val="000000" w:themeColor="text1"/>
                          <w:sz w:val="24"/>
                          <w:szCs w:val="24"/>
                        </w:rPr>
                        <w:t>acute renal failure</w:t>
                      </w:r>
                    </w:p>
                  </w:txbxContent>
                </v:textbox>
              </v:rect>
            </w:pict>
          </mc:Fallback>
        </mc:AlternateContent>
      </w:r>
      <w:r w:rsidR="002B539A">
        <w:rPr>
          <w:b/>
          <w:bCs/>
          <w:noProof/>
          <w:color w:val="FF0000"/>
          <w:sz w:val="24"/>
          <w:szCs w:val="24"/>
          <w:lang w:val="en-US"/>
        </w:rPr>
        <mc:AlternateContent>
          <mc:Choice Requires="wps">
            <w:drawing>
              <wp:anchor distT="0" distB="0" distL="114300" distR="114300" simplePos="0" relativeHeight="251660800" behindDoc="0" locked="0" layoutInCell="1" allowOverlap="1" wp14:anchorId="37D737BB" wp14:editId="5681C664">
                <wp:simplePos x="0" y="0"/>
                <wp:positionH relativeFrom="column">
                  <wp:posOffset>727710</wp:posOffset>
                </wp:positionH>
                <wp:positionV relativeFrom="paragraph">
                  <wp:posOffset>201295</wp:posOffset>
                </wp:positionV>
                <wp:extent cx="4385310" cy="0"/>
                <wp:effectExtent l="0" t="19050" r="15240" b="38100"/>
                <wp:wrapNone/>
                <wp:docPr id="6" name="Straight Connector 6"/>
                <wp:cNvGraphicFramePr/>
                <a:graphic xmlns:a="http://schemas.openxmlformats.org/drawingml/2006/main">
                  <a:graphicData uri="http://schemas.microsoft.com/office/word/2010/wordprocessingShape">
                    <wps:wsp>
                      <wps:cNvCnPr/>
                      <wps:spPr>
                        <a:xfrm>
                          <a:off x="0" y="0"/>
                          <a:ext cx="438531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34B6A37" id="Straight Connector 6" o:spid="_x0000_s1026" style="position:absolute;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7.3pt,15.85pt" to="402.6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" strokecolor="#4579b8 [3044]" strokeweight="4.5pt"/>
            </w:pict>
          </mc:Fallback>
        </mc:AlternateContent>
      </w:r>
      <w:r w:rsidR="002B539A">
        <w:rPr>
          <w:b/>
          <w:bCs/>
          <w:noProof/>
          <w:color w:val="FF0000"/>
          <w:sz w:val="24"/>
          <w:szCs w:val="24"/>
          <w:lang w:val="en-US"/>
        </w:rPr>
        <mc:AlternateContent>
          <mc:Choice Requires="wps">
            <w:drawing>
              <wp:anchor distT="0" distB="0" distL="114300" distR="114300" simplePos="0" relativeHeight="251659776" behindDoc="0" locked="0" layoutInCell="1" allowOverlap="1" wp14:anchorId="4BA4D2C7" wp14:editId="0D36FE14">
                <wp:simplePos x="0" y="0"/>
                <wp:positionH relativeFrom="column">
                  <wp:posOffset>-381000</wp:posOffset>
                </wp:positionH>
                <wp:positionV relativeFrom="paragraph">
                  <wp:posOffset>155575</wp:posOffset>
                </wp:positionV>
                <wp:extent cx="6823710" cy="0"/>
                <wp:effectExtent l="0" t="0" r="15240" b="19050"/>
                <wp:wrapNone/>
                <wp:docPr id="5" name="Straight Connector 5"/>
                <wp:cNvGraphicFramePr/>
                <a:graphic xmlns:a="http://schemas.openxmlformats.org/drawingml/2006/main">
                  <a:graphicData uri="http://schemas.microsoft.com/office/word/2010/wordprocessingShape">
                    <wps:wsp>
                      <wps:cNvCnPr/>
                      <wps:spPr>
                        <a:xfrm>
                          <a:off x="0" y="0"/>
                          <a:ext cx="682371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6220C" id="Straight Connector 5"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12.25pt" to="507.3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" strokecolor="#4579b8 [3044]"/>
            </w:pict>
          </mc:Fallback>
        </mc:AlternateContent>
      </w:r>
      <w:r w:rsidR="008738DF">
        <w:rPr>
          <w:b/>
          <w:bCs/>
          <w:color w:val="FF0000"/>
          <w:sz w:val="24"/>
          <w:szCs w:val="24"/>
        </w:rPr>
        <w:tab/>
      </w:r>
    </w:p>
    <w:p w:rsidR="00EE7500" w:rsidRDefault="008534CE">
      <w:r>
        <w:rPr>
          <w:b/>
          <w:bCs/>
          <w:noProof/>
          <w:color w:val="FF0000"/>
          <w:sz w:val="24"/>
          <w:szCs w:val="24"/>
          <w:lang w:val="en-US"/>
        </w:rPr>
        <mc:AlternateContent>
          <mc:Choice Requires="wps">
            <w:drawing>
              <wp:anchor distT="0" distB="0" distL="114300" distR="114300" simplePos="0" relativeHeight="251654656" behindDoc="0" locked="0" layoutInCell="1" allowOverlap="1" wp14:anchorId="098793DF" wp14:editId="31407F0B">
                <wp:simplePos x="0" y="0"/>
                <wp:positionH relativeFrom="column">
                  <wp:posOffset>975360</wp:posOffset>
                </wp:positionH>
                <wp:positionV relativeFrom="paragraph">
                  <wp:posOffset>260350</wp:posOffset>
                </wp:positionV>
                <wp:extent cx="3665220" cy="1070610"/>
                <wp:effectExtent l="57150" t="19050" r="68580" b="91440"/>
                <wp:wrapNone/>
                <wp:docPr id="1" name="Isosceles Triangle 1"/>
                <wp:cNvGraphicFramePr/>
                <a:graphic xmlns:a="http://schemas.openxmlformats.org/drawingml/2006/main">
                  <a:graphicData uri="http://schemas.microsoft.com/office/word/2010/wordprocessingShape">
                    <wps:wsp>
                      <wps:cNvSpPr/>
                      <wps:spPr>
                        <a:xfrm>
                          <a:off x="0" y="0"/>
                          <a:ext cx="3665220" cy="1070610"/>
                        </a:xfrm>
                        <a:prstGeom prst="triangle">
                          <a:avLst/>
                        </a:prstGeom>
                      </wps:spPr>
                      <wps:style>
                        <a:lnRef idx="1">
                          <a:schemeClr val="accent4"/>
                        </a:lnRef>
                        <a:fillRef idx="3">
                          <a:schemeClr val="accent4"/>
                        </a:fillRef>
                        <a:effectRef idx="2">
                          <a:schemeClr val="accent4"/>
                        </a:effectRef>
                        <a:fontRef idx="minor">
                          <a:schemeClr val="lt1"/>
                        </a:fontRef>
                      </wps:style>
                      <wps:txbx>
                        <w:txbxContent>
                          <w:p w:rsidR="000D7237" w:rsidRPr="008738DF" w:rsidRDefault="000D7237" w:rsidP="008738DF">
                            <w:pPr>
                              <w:jc w:val="center"/>
                              <w:rPr>
                                <w:b/>
                                <w:bCs/>
                                <w:color w:val="FFFFFF" w:themeColor="background1"/>
                                <w:sz w:val="28"/>
                                <w:szCs w:val="28"/>
                              </w:rPr>
                            </w:pPr>
                            <w:r w:rsidRPr="008738DF">
                              <w:rPr>
                                <w:b/>
                                <w:bCs/>
                                <w:color w:val="FFFFFF" w:themeColor="background1"/>
                                <w:sz w:val="28"/>
                                <w:szCs w:val="28"/>
                              </w:rPr>
                              <w:t>Haemolytic uremic syndrome</w:t>
                            </w:r>
                          </w:p>
                          <w:p w:rsidR="000D7237" w:rsidRPr="008738DF" w:rsidRDefault="000D7237" w:rsidP="008738DF">
                            <w:pPr>
                              <w:jc w:val="cente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8793DF"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7" type="#_x0000_t5" style="position:absolute;margin-left:76.8pt;margin-top:20.5pt;width:288.6pt;height:84.3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" fillcolor="#413253 [1639]" strokecolor="#795d9b [3047]">
                <v:fill color2="#775c99 [3015]" rotate="t" angle="180" colors="0 #5d417e;52429f #7b58a6;1 #7b57a8" focus="100%" type="gradient">
                  <o:fill v:ext="view" type="gradientUnscaled"/>
                </v:fill>
                <v:shadow on="t" color="black" opacity="22937f" origin=",.5" offset="0,.63889mm"/>
                <v:textbox>
                  <w:txbxContent>
                    <w:p w:rsidR="000D7237" w:rsidRPr="008738DF" w:rsidRDefault="000D7237" w:rsidP="008738DF">
                      <w:pPr>
                        <w:jc w:val="center"/>
                        <w:rPr>
                          <w:b/>
                          <w:bCs/>
                          <w:color w:val="FFFFFF" w:themeColor="background1"/>
                          <w:sz w:val="28"/>
                          <w:szCs w:val="28"/>
                        </w:rPr>
                      </w:pPr>
                      <w:r w:rsidRPr="008738DF">
                        <w:rPr>
                          <w:b/>
                          <w:bCs/>
                          <w:color w:val="FFFFFF" w:themeColor="background1"/>
                          <w:sz w:val="28"/>
                          <w:szCs w:val="28"/>
                        </w:rPr>
                        <w:t>Haemolytic uremic syndrome</w:t>
                      </w:r>
                    </w:p>
                    <w:p w:rsidR="000D7237" w:rsidRPr="008738DF" w:rsidRDefault="000D7237" w:rsidP="008738DF">
                      <w:pPr>
                        <w:jc w:val="center"/>
                        <w:rPr>
                          <w:color w:val="FFFFFF" w:themeColor="background1"/>
                        </w:rPr>
                      </w:pPr>
                    </w:p>
                  </w:txbxContent>
                </v:textbox>
              </v:shape>
            </w:pict>
          </mc:Fallback>
        </mc:AlternateContent>
      </w:r>
    </w:p>
    <w:p w:rsidR="00EE7500" w:rsidRDefault="00EE7500" w:rsidP="00EE7500">
      <w:pPr>
        <w:rPr>
          <w:b/>
          <w:bCs/>
          <w:color w:val="FF0000"/>
          <w:sz w:val="24"/>
          <w:szCs w:val="24"/>
        </w:rPr>
      </w:pPr>
    </w:p>
    <w:p w:rsidR="008738DF" w:rsidRDefault="008534CE" w:rsidP="001E025B">
      <w:pPr>
        <w:rPr>
          <w:b/>
          <w:bCs/>
          <w:color w:val="FF0000"/>
          <w:sz w:val="24"/>
          <w:szCs w:val="24"/>
        </w:rPr>
      </w:pPr>
      <w:r>
        <w:rPr>
          <w:b/>
          <w:bCs/>
          <w:noProof/>
          <w:color w:val="FF0000"/>
          <w:sz w:val="24"/>
          <w:szCs w:val="24"/>
          <w:lang w:val="en-US"/>
        </w:rPr>
        <mc:AlternateContent>
          <mc:Choice Requires="wps">
            <w:drawing>
              <wp:anchor distT="0" distB="0" distL="114300" distR="114300" simplePos="0" relativeHeight="251657728" behindDoc="0" locked="0" layoutInCell="1" allowOverlap="1" wp14:anchorId="4EC87CE4" wp14:editId="7C6C269E">
                <wp:simplePos x="0" y="0"/>
                <wp:positionH relativeFrom="column">
                  <wp:posOffset>4320540</wp:posOffset>
                </wp:positionH>
                <wp:positionV relativeFrom="paragraph">
                  <wp:posOffset>270510</wp:posOffset>
                </wp:positionV>
                <wp:extent cx="2270760" cy="605790"/>
                <wp:effectExtent l="0" t="0" r="15240" b="22860"/>
                <wp:wrapNone/>
                <wp:docPr id="3" name="Rectangle 3"/>
                <wp:cNvGraphicFramePr/>
                <a:graphic xmlns:a="http://schemas.openxmlformats.org/drawingml/2006/main">
                  <a:graphicData uri="http://schemas.microsoft.com/office/word/2010/wordprocessingShape">
                    <wps:wsp>
                      <wps:cNvSpPr/>
                      <wps:spPr>
                        <a:xfrm>
                          <a:off x="0" y="0"/>
                          <a:ext cx="2270760" cy="605790"/>
                        </a:xfrm>
                        <a:prstGeom prst="rect">
                          <a:avLst/>
                        </a:prstGeom>
                        <a:noFill/>
                        <a:ln w="25400" cap="flat" cmpd="sng" algn="ctr">
                          <a:solidFill>
                            <a:srgbClr val="4F81BD">
                              <a:shade val="50000"/>
                            </a:srgbClr>
                          </a:solidFill>
                          <a:prstDash val="solid"/>
                        </a:ln>
                        <a:effectLst/>
                      </wps:spPr>
                      <wps:txbx>
                        <w:txbxContent>
                          <w:p w:rsidR="000D7237" w:rsidRDefault="000D7237" w:rsidP="008738DF">
                            <w:pPr>
                              <w:jc w:val="center"/>
                            </w:pPr>
                            <w:r w:rsidRPr="001E025B">
                              <w:rPr>
                                <w:b/>
                                <w:bCs/>
                                <w:color w:val="000000" w:themeColor="text1"/>
                                <w:sz w:val="24"/>
                                <w:szCs w:val="24"/>
                              </w:rPr>
                              <w:t>microangpathic haemolytic anaemia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87CE4" id="Rectangle 3" o:spid="_x0000_s1028" style="position:absolute;margin-left:340.2pt;margin-top:21.3pt;width:178.8pt;height:4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" filled="f" strokecolor="#385d8a" strokeweight="2pt">
                <v:textbox>
                  <w:txbxContent>
                    <w:p w:rsidR="000D7237" w:rsidRDefault="000D7237" w:rsidP="008738DF">
                      <w:pPr>
                        <w:jc w:val="center"/>
                      </w:pPr>
                      <w:r w:rsidRPr="001E025B">
                        <w:rPr>
                          <w:b/>
                          <w:bCs/>
                          <w:color w:val="000000" w:themeColor="text1"/>
                          <w:sz w:val="24"/>
                          <w:szCs w:val="24"/>
                        </w:rPr>
                        <w:t>microangpathic haemolytic anaemia</w:t>
                      </w:r>
                    </w:p>
                  </w:txbxContent>
                </v:textbox>
              </v:rect>
            </w:pict>
          </mc:Fallback>
        </mc:AlternateContent>
      </w:r>
    </w:p>
    <w:p w:rsidR="008738DF" w:rsidRDefault="00F445B8" w:rsidP="001E025B">
      <w:pPr>
        <w:rPr>
          <w:b/>
          <w:bCs/>
          <w:color w:val="FF0000"/>
          <w:sz w:val="24"/>
          <w:szCs w:val="24"/>
        </w:rPr>
      </w:pPr>
      <w:r>
        <w:rPr>
          <w:b/>
          <w:bCs/>
          <w:noProof/>
          <w:color w:val="FF0000"/>
          <w:sz w:val="24"/>
          <w:szCs w:val="24"/>
          <w:lang w:val="en-US"/>
        </w:rPr>
        <mc:AlternateContent>
          <mc:Choice Requires="wps">
            <w:drawing>
              <wp:anchor distT="0" distB="0" distL="114300" distR="114300" simplePos="0" relativeHeight="251658752" behindDoc="0" locked="0" layoutInCell="1" allowOverlap="1" wp14:anchorId="372FB0CE" wp14:editId="3B9E9BB7">
                <wp:simplePos x="0" y="0"/>
                <wp:positionH relativeFrom="column">
                  <wp:posOffset>-582930</wp:posOffset>
                </wp:positionH>
                <wp:positionV relativeFrom="paragraph">
                  <wp:posOffset>123825</wp:posOffset>
                </wp:positionV>
                <wp:extent cx="1470660" cy="312420"/>
                <wp:effectExtent l="0" t="0" r="15240" b="11430"/>
                <wp:wrapNone/>
                <wp:docPr id="4" name="Rectangle 4"/>
                <wp:cNvGraphicFramePr/>
                <a:graphic xmlns:a="http://schemas.openxmlformats.org/drawingml/2006/main">
                  <a:graphicData uri="http://schemas.microsoft.com/office/word/2010/wordprocessingShape">
                    <wps:wsp>
                      <wps:cNvSpPr/>
                      <wps:spPr>
                        <a:xfrm>
                          <a:off x="0" y="0"/>
                          <a:ext cx="1470660" cy="312420"/>
                        </a:xfrm>
                        <a:prstGeom prst="rect">
                          <a:avLst/>
                        </a:prstGeom>
                        <a:noFill/>
                        <a:ln w="25400" cap="flat" cmpd="sng" algn="ctr">
                          <a:solidFill>
                            <a:srgbClr val="4F81BD">
                              <a:shade val="50000"/>
                            </a:srgbClr>
                          </a:solidFill>
                          <a:prstDash val="solid"/>
                        </a:ln>
                        <a:effectLst/>
                      </wps:spPr>
                      <wps:txbx>
                        <w:txbxContent>
                          <w:p w:rsidR="000D7237" w:rsidRDefault="000D7237" w:rsidP="00F445B8">
                            <w:pPr>
                              <w:jc w:val="center"/>
                            </w:pPr>
                            <w:r>
                              <w:rPr>
                                <w:b/>
                                <w:bCs/>
                                <w:color w:val="000000" w:themeColor="text1"/>
                                <w:sz w:val="24"/>
                                <w:szCs w:val="24"/>
                              </w:rPr>
                              <w:t>Thrombocytopenia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2FB0CE" id="Rectangle 4" o:spid="_x0000_s1029" style="position:absolute;margin-left:-45.9pt;margin-top:9.75pt;width:115.8pt;height:24.6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" filled="f" strokecolor="#385d8a" strokeweight="2pt">
                <v:textbox>
                  <w:txbxContent>
                    <w:p w:rsidR="000D7237" w:rsidRDefault="000D7237" w:rsidP="00F445B8">
                      <w:pPr>
                        <w:jc w:val="center"/>
                      </w:pPr>
                      <w:r>
                        <w:rPr>
                          <w:b/>
                          <w:bCs/>
                          <w:color w:val="000000" w:themeColor="text1"/>
                          <w:sz w:val="24"/>
                          <w:szCs w:val="24"/>
                        </w:rPr>
                        <w:t>Thrombocytopenia</w:t>
                      </w:r>
                    </w:p>
                  </w:txbxContent>
                </v:textbox>
              </v:rect>
            </w:pict>
          </mc:Fallback>
        </mc:AlternateContent>
      </w:r>
    </w:p>
    <w:p w:rsidR="008738DF" w:rsidRDefault="008738DF" w:rsidP="001E025B">
      <w:pPr>
        <w:rPr>
          <w:b/>
          <w:bCs/>
          <w:color w:val="FF0000"/>
          <w:sz w:val="24"/>
          <w:szCs w:val="24"/>
        </w:rPr>
      </w:pPr>
    </w:p>
    <w:p w:rsidR="008534CE" w:rsidRDefault="008534CE" w:rsidP="001E025B">
      <w:pPr>
        <w:rPr>
          <w:b/>
          <w:bCs/>
          <w:color w:val="FF0000"/>
          <w:sz w:val="24"/>
          <w:szCs w:val="24"/>
        </w:rPr>
      </w:pPr>
    </w:p>
    <w:p w:rsidR="001E025B" w:rsidRPr="001E025B" w:rsidRDefault="00EE7500" w:rsidP="001E025B">
      <w:pPr>
        <w:rPr>
          <w:b/>
          <w:bCs/>
          <w:color w:val="000000" w:themeColor="text1"/>
          <w:sz w:val="24"/>
          <w:szCs w:val="24"/>
        </w:rPr>
      </w:pPr>
      <w:r>
        <w:rPr>
          <w:b/>
          <w:bCs/>
          <w:color w:val="FF0000"/>
          <w:sz w:val="24"/>
          <w:szCs w:val="24"/>
        </w:rPr>
        <w:t>Clinical presentation:</w:t>
      </w:r>
      <w:r w:rsidR="001E025B">
        <w:rPr>
          <w:b/>
          <w:bCs/>
          <w:color w:val="FF0000"/>
          <w:sz w:val="24"/>
          <w:szCs w:val="24"/>
        </w:rPr>
        <w:t xml:space="preserve"> </w:t>
      </w:r>
      <w:r w:rsidR="001E025B">
        <w:rPr>
          <w:b/>
          <w:bCs/>
          <w:color w:val="FF0000"/>
          <w:sz w:val="24"/>
          <w:szCs w:val="24"/>
          <w:u w:val="single"/>
        </w:rPr>
        <w:t>Triad</w:t>
      </w:r>
      <w:r w:rsidR="001E025B">
        <w:rPr>
          <w:b/>
          <w:bCs/>
          <w:color w:val="FF0000"/>
          <w:sz w:val="24"/>
          <w:szCs w:val="24"/>
        </w:rPr>
        <w:t xml:space="preserve"> </w:t>
      </w:r>
      <w:r w:rsidR="001E025B" w:rsidRPr="001E025B">
        <w:rPr>
          <w:b/>
          <w:bCs/>
          <w:color w:val="000000" w:themeColor="text1"/>
          <w:sz w:val="24"/>
          <w:szCs w:val="24"/>
        </w:rPr>
        <w:t>(acute renal failure + microangpathic haemolytic anaemia + thrombocytopenia)</w:t>
      </w:r>
      <w:r w:rsidR="00E6273A">
        <w:rPr>
          <w:b/>
          <w:bCs/>
          <w:color w:val="000000" w:themeColor="text1"/>
          <w:sz w:val="24"/>
          <w:szCs w:val="24"/>
        </w:rPr>
        <w:t>, diarrhoea</w:t>
      </w:r>
      <w:r w:rsidR="007203B3">
        <w:rPr>
          <w:b/>
          <w:bCs/>
          <w:color w:val="000000" w:themeColor="text1"/>
          <w:sz w:val="24"/>
          <w:szCs w:val="24"/>
        </w:rPr>
        <w:t xml:space="preserve"> ( maybe </w:t>
      </w:r>
      <w:r w:rsidR="007203B3" w:rsidRPr="007203B3">
        <w:rPr>
          <w:b/>
          <w:bCs/>
          <w:color w:val="FF0000"/>
          <w:sz w:val="24"/>
          <w:szCs w:val="24"/>
          <w:u w:val="single"/>
        </w:rPr>
        <w:t>bloody</w:t>
      </w:r>
      <w:r w:rsidR="007203B3">
        <w:rPr>
          <w:b/>
          <w:bCs/>
          <w:color w:val="000000" w:themeColor="text1"/>
          <w:sz w:val="24"/>
          <w:szCs w:val="24"/>
        </w:rPr>
        <w:t xml:space="preserve">) , petechiae or purpure, oliguria or anuria weakness and lethargy. </w:t>
      </w:r>
    </w:p>
    <w:p w:rsidR="008B13F0" w:rsidRDefault="008B13F0" w:rsidP="00CD2111">
      <w:pPr>
        <w:rPr>
          <w:b/>
          <w:bCs/>
          <w:color w:val="FF0000"/>
          <w:sz w:val="24"/>
          <w:szCs w:val="24"/>
        </w:rPr>
      </w:pPr>
      <w:r>
        <w:rPr>
          <w:b/>
          <w:bCs/>
          <w:color w:val="FF0000"/>
          <w:sz w:val="24"/>
          <w:szCs w:val="24"/>
        </w:rPr>
        <w:t xml:space="preserve">Causes: </w:t>
      </w:r>
      <w:r w:rsidR="00CD2111">
        <w:rPr>
          <w:b/>
          <w:bCs/>
          <w:color w:val="000000" w:themeColor="text1"/>
          <w:sz w:val="24"/>
          <w:szCs w:val="24"/>
        </w:rPr>
        <w:t xml:space="preserve">secondary to GIT infection &gt; </w:t>
      </w:r>
      <w:r w:rsidR="00D57C4D">
        <w:rPr>
          <w:b/>
          <w:bCs/>
          <w:color w:val="000000" w:themeColor="text1"/>
          <w:sz w:val="24"/>
          <w:szCs w:val="24"/>
        </w:rPr>
        <w:t>E coli ( common), shigell</w:t>
      </w:r>
      <w:r w:rsidR="004713B6">
        <w:rPr>
          <w:b/>
          <w:bCs/>
          <w:color w:val="000000" w:themeColor="text1"/>
          <w:sz w:val="24"/>
          <w:szCs w:val="24"/>
        </w:rPr>
        <w:t>a</w:t>
      </w:r>
      <w:r w:rsidR="00CD2111">
        <w:rPr>
          <w:b/>
          <w:bCs/>
          <w:color w:val="000000" w:themeColor="text1"/>
          <w:sz w:val="24"/>
          <w:szCs w:val="24"/>
        </w:rPr>
        <w:t>.</w:t>
      </w:r>
    </w:p>
    <w:p w:rsidR="008B13F0" w:rsidRDefault="00EE7500" w:rsidP="008B13F0">
      <w:pPr>
        <w:rPr>
          <w:b/>
          <w:bCs/>
          <w:color w:val="FF0000"/>
          <w:sz w:val="24"/>
          <w:szCs w:val="24"/>
        </w:rPr>
      </w:pPr>
      <w:r>
        <w:rPr>
          <w:b/>
          <w:bCs/>
          <w:color w:val="FF0000"/>
          <w:sz w:val="24"/>
          <w:szCs w:val="24"/>
        </w:rPr>
        <w:t>Investigation:</w:t>
      </w:r>
      <w:r w:rsidR="00E6273A">
        <w:rPr>
          <w:b/>
          <w:bCs/>
          <w:color w:val="FF0000"/>
          <w:sz w:val="24"/>
          <w:szCs w:val="24"/>
        </w:rPr>
        <w:t xml:space="preserve"> </w:t>
      </w:r>
    </w:p>
    <w:p w:rsidR="007203B3" w:rsidRDefault="007203B3" w:rsidP="007203B3">
      <w:pPr>
        <w:pStyle w:val="ListParagraph"/>
        <w:numPr>
          <w:ilvl w:val="0"/>
          <w:numId w:val="2"/>
        </w:numPr>
        <w:rPr>
          <w:b/>
          <w:bCs/>
          <w:color w:val="FF0000"/>
          <w:sz w:val="24"/>
          <w:szCs w:val="24"/>
        </w:rPr>
      </w:pPr>
      <w:r>
        <w:rPr>
          <w:b/>
          <w:bCs/>
          <w:color w:val="FF0000"/>
          <w:sz w:val="24"/>
          <w:szCs w:val="24"/>
        </w:rPr>
        <w:t xml:space="preserve">CBC &gt; </w:t>
      </w:r>
      <w:r w:rsidRPr="00995F08">
        <w:rPr>
          <w:b/>
          <w:bCs/>
          <w:color w:val="000000" w:themeColor="text1"/>
          <w:sz w:val="24"/>
          <w:szCs w:val="24"/>
        </w:rPr>
        <w:t>anemia, thrombocytopenia, high reticulocyte.</w:t>
      </w:r>
    </w:p>
    <w:p w:rsidR="007203B3" w:rsidRPr="000F2D05" w:rsidRDefault="007203B3" w:rsidP="000F2D05">
      <w:pPr>
        <w:pStyle w:val="ListParagraph"/>
        <w:numPr>
          <w:ilvl w:val="0"/>
          <w:numId w:val="2"/>
        </w:numPr>
        <w:rPr>
          <w:b/>
          <w:bCs/>
          <w:color w:val="FF0000"/>
          <w:sz w:val="24"/>
          <w:szCs w:val="24"/>
        </w:rPr>
      </w:pPr>
      <w:r>
        <w:rPr>
          <w:b/>
          <w:bCs/>
          <w:color w:val="FF0000"/>
          <w:sz w:val="24"/>
          <w:szCs w:val="24"/>
        </w:rPr>
        <w:t xml:space="preserve">LFT &gt; </w:t>
      </w:r>
      <w:r w:rsidRPr="00995F08">
        <w:rPr>
          <w:b/>
          <w:bCs/>
          <w:color w:val="000000" w:themeColor="text1"/>
          <w:sz w:val="24"/>
          <w:szCs w:val="24"/>
        </w:rPr>
        <w:t>high AST, high indirect bilirubin.</w:t>
      </w:r>
      <w:r>
        <w:rPr>
          <w:b/>
          <w:bCs/>
          <w:color w:val="FF0000"/>
          <w:sz w:val="24"/>
          <w:szCs w:val="24"/>
        </w:rPr>
        <w:t xml:space="preserve"> </w:t>
      </w:r>
      <w:r w:rsidR="000F2D05" w:rsidRPr="000F2D05">
        <w:rPr>
          <w:b/>
          <w:bCs/>
          <w:sz w:val="24"/>
          <w:szCs w:val="24"/>
        </w:rPr>
        <w:t>High amylase.</w:t>
      </w:r>
    </w:p>
    <w:p w:rsidR="007203B3" w:rsidRDefault="007203B3" w:rsidP="007203B3">
      <w:pPr>
        <w:pStyle w:val="ListParagraph"/>
        <w:numPr>
          <w:ilvl w:val="0"/>
          <w:numId w:val="2"/>
        </w:numPr>
        <w:rPr>
          <w:b/>
          <w:bCs/>
          <w:color w:val="FF0000"/>
          <w:sz w:val="24"/>
          <w:szCs w:val="24"/>
        </w:rPr>
      </w:pPr>
      <w:r>
        <w:rPr>
          <w:b/>
          <w:bCs/>
          <w:color w:val="FF0000"/>
          <w:sz w:val="24"/>
          <w:szCs w:val="24"/>
        </w:rPr>
        <w:t xml:space="preserve">RFT &gt; </w:t>
      </w:r>
      <w:r w:rsidRPr="00995F08">
        <w:rPr>
          <w:b/>
          <w:bCs/>
          <w:color w:val="000000" w:themeColor="text1"/>
          <w:sz w:val="24"/>
          <w:szCs w:val="24"/>
        </w:rPr>
        <w:t>high creatinine.</w:t>
      </w:r>
    </w:p>
    <w:p w:rsidR="007203B3" w:rsidRDefault="007203B3" w:rsidP="007203B3">
      <w:pPr>
        <w:pStyle w:val="ListParagraph"/>
        <w:numPr>
          <w:ilvl w:val="0"/>
          <w:numId w:val="2"/>
        </w:numPr>
        <w:rPr>
          <w:b/>
          <w:bCs/>
          <w:color w:val="FF0000"/>
          <w:sz w:val="24"/>
          <w:szCs w:val="24"/>
        </w:rPr>
      </w:pPr>
      <w:r>
        <w:rPr>
          <w:b/>
          <w:bCs/>
          <w:color w:val="FF0000"/>
          <w:sz w:val="24"/>
          <w:szCs w:val="24"/>
        </w:rPr>
        <w:t xml:space="preserve">Urinalysis &gt; </w:t>
      </w:r>
      <w:r w:rsidRPr="00995F08">
        <w:rPr>
          <w:b/>
          <w:bCs/>
          <w:color w:val="000000" w:themeColor="text1"/>
          <w:sz w:val="24"/>
          <w:szCs w:val="24"/>
        </w:rPr>
        <w:t>hematuria, protein, pyuria or casts.</w:t>
      </w:r>
      <w:r>
        <w:rPr>
          <w:b/>
          <w:bCs/>
          <w:color w:val="FF0000"/>
          <w:sz w:val="24"/>
          <w:szCs w:val="24"/>
        </w:rPr>
        <w:t xml:space="preserve"> </w:t>
      </w:r>
    </w:p>
    <w:p w:rsidR="009567B4" w:rsidRDefault="009567B4" w:rsidP="009567B4">
      <w:pPr>
        <w:pStyle w:val="ListParagraph"/>
        <w:numPr>
          <w:ilvl w:val="0"/>
          <w:numId w:val="2"/>
        </w:numPr>
        <w:rPr>
          <w:b/>
          <w:bCs/>
          <w:color w:val="FF0000"/>
          <w:sz w:val="24"/>
          <w:szCs w:val="24"/>
        </w:rPr>
      </w:pPr>
      <w:r>
        <w:rPr>
          <w:b/>
          <w:bCs/>
          <w:color w:val="FF0000"/>
          <w:sz w:val="24"/>
          <w:szCs w:val="24"/>
        </w:rPr>
        <w:t>Stool culture &gt; +ve E coli or shiga-toxin</w:t>
      </w:r>
    </w:p>
    <w:p w:rsidR="00B117E4" w:rsidRPr="008534CE" w:rsidRDefault="000F2D05" w:rsidP="008534CE">
      <w:pPr>
        <w:ind w:left="360"/>
        <w:rPr>
          <w:b/>
          <w:bCs/>
          <w:color w:val="0070C0"/>
          <w:sz w:val="24"/>
          <w:szCs w:val="24"/>
          <w:u w:val="single"/>
        </w:rPr>
      </w:pPr>
      <w:r>
        <w:rPr>
          <w:b/>
          <w:bCs/>
          <w:color w:val="FF0000"/>
          <w:sz w:val="24"/>
          <w:szCs w:val="24"/>
        </w:rPr>
        <w:t xml:space="preserve">Treatment: </w:t>
      </w:r>
      <w:r w:rsidRPr="000F2D05">
        <w:rPr>
          <w:b/>
          <w:bCs/>
          <w:color w:val="000000" w:themeColor="text1"/>
          <w:sz w:val="24"/>
          <w:szCs w:val="24"/>
        </w:rPr>
        <w:t xml:space="preserve">supportive, </w:t>
      </w:r>
      <w:r w:rsidR="008534CE">
        <w:rPr>
          <w:b/>
          <w:bCs/>
          <w:color w:val="000000" w:themeColor="text1"/>
          <w:sz w:val="24"/>
          <w:szCs w:val="24"/>
        </w:rPr>
        <w:t xml:space="preserve">hydration, </w:t>
      </w:r>
      <w:r w:rsidRPr="000F2D05">
        <w:rPr>
          <w:b/>
          <w:bCs/>
          <w:color w:val="000000" w:themeColor="text1"/>
          <w:sz w:val="24"/>
          <w:szCs w:val="24"/>
        </w:rPr>
        <w:t>mange complication of renal failure, dialysis if needed, control HTN, RBCs</w:t>
      </w:r>
      <w:r>
        <w:rPr>
          <w:b/>
          <w:bCs/>
          <w:color w:val="000000" w:themeColor="text1"/>
          <w:sz w:val="24"/>
          <w:szCs w:val="24"/>
        </w:rPr>
        <w:t xml:space="preserve"> transfusion as needed, </w:t>
      </w:r>
      <w:r w:rsidRPr="00697CE9">
        <w:rPr>
          <w:b/>
          <w:bCs/>
          <w:color w:val="0070C0"/>
          <w:sz w:val="24"/>
          <w:szCs w:val="24"/>
          <w:u w:val="single"/>
        </w:rPr>
        <w:t>No platelet transfusion</w:t>
      </w:r>
      <w:r w:rsidR="00697CE9">
        <w:rPr>
          <w:b/>
          <w:bCs/>
          <w:color w:val="0070C0"/>
          <w:sz w:val="24"/>
          <w:szCs w:val="24"/>
          <w:u w:val="single"/>
        </w:rPr>
        <w:t xml:space="preserve"> ( increase microangiopathy) no antibiotic or antidiarrheal</w:t>
      </w:r>
      <w:r w:rsidR="008534CE">
        <w:rPr>
          <w:b/>
          <w:bCs/>
          <w:color w:val="0070C0"/>
          <w:sz w:val="24"/>
          <w:szCs w:val="24"/>
          <w:u w:val="single"/>
        </w:rPr>
        <w:t>.</w:t>
      </w:r>
    </w:p>
    <w:p w:rsidR="00EE7500" w:rsidRDefault="00EE7500" w:rsidP="00791718">
      <w:pPr>
        <w:jc w:val="center"/>
        <w:rPr>
          <w:b/>
          <w:bCs/>
          <w:color w:val="FF0000"/>
          <w:sz w:val="28"/>
          <w:szCs w:val="28"/>
        </w:rPr>
      </w:pPr>
      <w:r w:rsidRPr="00EE7500">
        <w:rPr>
          <w:b/>
          <w:bCs/>
          <w:color w:val="FF0000"/>
          <w:sz w:val="28"/>
          <w:szCs w:val="28"/>
        </w:rPr>
        <w:lastRenderedPageBreak/>
        <w:t>Posterior ureteral valve</w:t>
      </w:r>
    </w:p>
    <w:p w:rsidR="00791718" w:rsidRDefault="00791718" w:rsidP="00791718">
      <w:pPr>
        <w:jc w:val="center"/>
        <w:rPr>
          <w:b/>
          <w:bCs/>
          <w:color w:val="FF0000"/>
          <w:sz w:val="28"/>
          <w:szCs w:val="28"/>
        </w:rPr>
      </w:pPr>
    </w:p>
    <w:p w:rsidR="00425CCB" w:rsidRDefault="00EE7500" w:rsidP="00791718">
      <w:pPr>
        <w:rPr>
          <w:b/>
          <w:bCs/>
          <w:color w:val="000000" w:themeColor="text1"/>
          <w:sz w:val="28"/>
          <w:szCs w:val="28"/>
        </w:rPr>
      </w:pPr>
      <w:r>
        <w:rPr>
          <w:b/>
          <w:bCs/>
          <w:color w:val="FF0000"/>
          <w:sz w:val="28"/>
          <w:szCs w:val="28"/>
        </w:rPr>
        <w:t>Diagnosis</w:t>
      </w:r>
      <w:r w:rsidR="00791718">
        <w:rPr>
          <w:b/>
          <w:bCs/>
          <w:color w:val="FF0000"/>
          <w:sz w:val="28"/>
          <w:szCs w:val="28"/>
        </w:rPr>
        <w:t xml:space="preserve">: </w:t>
      </w:r>
      <w:r w:rsidR="00791718">
        <w:rPr>
          <w:b/>
          <w:bCs/>
          <w:color w:val="000000" w:themeColor="text1"/>
          <w:sz w:val="28"/>
          <w:szCs w:val="28"/>
        </w:rPr>
        <w:t xml:space="preserve">it is developmental anomaly in urethra, </w:t>
      </w:r>
      <w:r w:rsidR="00791718" w:rsidRPr="00791718">
        <w:rPr>
          <w:b/>
          <w:bCs/>
          <w:color w:val="000000" w:themeColor="text1"/>
          <w:sz w:val="28"/>
          <w:szCs w:val="28"/>
        </w:rPr>
        <w:t xml:space="preserve">cause bladder obstruction </w:t>
      </w:r>
      <w:r w:rsidR="00791718">
        <w:rPr>
          <w:b/>
          <w:bCs/>
          <w:color w:val="000000" w:themeColor="text1"/>
          <w:sz w:val="28"/>
          <w:szCs w:val="28"/>
        </w:rPr>
        <w:t xml:space="preserve">in male. </w:t>
      </w:r>
    </w:p>
    <w:p w:rsidR="00425CCB" w:rsidRDefault="00791718" w:rsidP="00425CCB">
      <w:pPr>
        <w:pStyle w:val="ListParagraph"/>
        <w:numPr>
          <w:ilvl w:val="0"/>
          <w:numId w:val="2"/>
        </w:numPr>
        <w:rPr>
          <w:b/>
          <w:bCs/>
          <w:color w:val="000000" w:themeColor="text1"/>
          <w:sz w:val="28"/>
          <w:szCs w:val="28"/>
        </w:rPr>
      </w:pPr>
      <w:r w:rsidRPr="00425CCB">
        <w:rPr>
          <w:b/>
          <w:bCs/>
          <w:color w:val="FF0000"/>
          <w:sz w:val="28"/>
          <w:szCs w:val="28"/>
        </w:rPr>
        <w:t xml:space="preserve">Abdominal US </w:t>
      </w:r>
      <w:r w:rsidRPr="00425CCB">
        <w:rPr>
          <w:b/>
          <w:bCs/>
          <w:color w:val="000000" w:themeColor="text1"/>
          <w:sz w:val="28"/>
          <w:szCs w:val="28"/>
        </w:rPr>
        <w:t xml:space="preserve">not diagnostic but some benefit, feature suggest posterior ureteral valve is bilateral </w:t>
      </w:r>
      <w:r w:rsidR="00425CCB" w:rsidRPr="00425CCB">
        <w:rPr>
          <w:b/>
          <w:bCs/>
          <w:color w:val="000000" w:themeColor="text1"/>
          <w:sz w:val="28"/>
          <w:szCs w:val="28"/>
        </w:rPr>
        <w:t xml:space="preserve">hydronephrosis. </w:t>
      </w:r>
    </w:p>
    <w:p w:rsidR="00425CCB" w:rsidRPr="00425CCB" w:rsidRDefault="00425CCB" w:rsidP="00425CCB">
      <w:pPr>
        <w:pStyle w:val="ListParagraph"/>
        <w:numPr>
          <w:ilvl w:val="0"/>
          <w:numId w:val="2"/>
        </w:numPr>
        <w:rPr>
          <w:b/>
          <w:bCs/>
          <w:color w:val="000000" w:themeColor="text1"/>
          <w:sz w:val="28"/>
          <w:szCs w:val="28"/>
        </w:rPr>
      </w:pPr>
      <w:r w:rsidRPr="00425CCB">
        <w:rPr>
          <w:b/>
          <w:bCs/>
          <w:color w:val="FF0000"/>
          <w:sz w:val="28"/>
          <w:szCs w:val="28"/>
        </w:rPr>
        <w:t>VCUG more specific.</w:t>
      </w:r>
    </w:p>
    <w:p w:rsidR="00425CCB" w:rsidRDefault="00425CCB" w:rsidP="00425CCB">
      <w:pPr>
        <w:pStyle w:val="ListParagraph"/>
        <w:numPr>
          <w:ilvl w:val="0"/>
          <w:numId w:val="2"/>
        </w:numPr>
        <w:rPr>
          <w:b/>
          <w:bCs/>
          <w:color w:val="FF0000"/>
          <w:sz w:val="28"/>
          <w:szCs w:val="28"/>
        </w:rPr>
      </w:pPr>
      <w:r w:rsidRPr="00425CCB">
        <w:rPr>
          <w:b/>
          <w:bCs/>
          <w:color w:val="FF0000"/>
          <w:sz w:val="28"/>
          <w:szCs w:val="28"/>
        </w:rPr>
        <w:t>Cystoscopy.</w:t>
      </w:r>
    </w:p>
    <w:p w:rsidR="00425CCB" w:rsidRPr="00425CCB" w:rsidRDefault="00425CCB" w:rsidP="00425CCB">
      <w:pPr>
        <w:pStyle w:val="ListParagraph"/>
        <w:rPr>
          <w:b/>
          <w:bCs/>
          <w:color w:val="FF0000"/>
          <w:sz w:val="28"/>
          <w:szCs w:val="28"/>
        </w:rPr>
      </w:pPr>
    </w:p>
    <w:p w:rsidR="005C4A15" w:rsidRPr="005C4A15" w:rsidRDefault="00EE7500" w:rsidP="00791718">
      <w:pPr>
        <w:rPr>
          <w:b/>
          <w:bCs/>
          <w:color w:val="000000" w:themeColor="text1"/>
          <w:sz w:val="28"/>
          <w:szCs w:val="28"/>
        </w:rPr>
      </w:pPr>
      <w:r>
        <w:rPr>
          <w:b/>
          <w:bCs/>
          <w:color w:val="FF0000"/>
          <w:sz w:val="28"/>
          <w:szCs w:val="28"/>
        </w:rPr>
        <w:t>Clinical findings</w:t>
      </w:r>
      <w:r w:rsidR="00791718">
        <w:rPr>
          <w:b/>
          <w:bCs/>
          <w:color w:val="FF0000"/>
          <w:sz w:val="28"/>
          <w:szCs w:val="28"/>
        </w:rPr>
        <w:t xml:space="preserve">: </w:t>
      </w:r>
      <w:r w:rsidR="005C4A15" w:rsidRPr="005C4A15">
        <w:rPr>
          <w:b/>
          <w:bCs/>
          <w:color w:val="000000" w:themeColor="text1"/>
          <w:sz w:val="28"/>
          <w:szCs w:val="28"/>
        </w:rPr>
        <w:t>should diagnosed antenatal by US.</w:t>
      </w:r>
    </w:p>
    <w:p w:rsidR="00EE7500" w:rsidRDefault="005C4A15" w:rsidP="00791718">
      <w:pPr>
        <w:rPr>
          <w:b/>
          <w:bCs/>
          <w:color w:val="000000" w:themeColor="text1"/>
          <w:sz w:val="28"/>
          <w:szCs w:val="28"/>
        </w:rPr>
      </w:pPr>
      <w:r>
        <w:rPr>
          <w:b/>
          <w:bCs/>
          <w:color w:val="FF0000"/>
          <w:sz w:val="28"/>
          <w:szCs w:val="28"/>
        </w:rPr>
        <w:t xml:space="preserve">      If not&gt; </w:t>
      </w:r>
      <w:r w:rsidRPr="005C4A15">
        <w:rPr>
          <w:b/>
          <w:bCs/>
          <w:color w:val="000000" w:themeColor="text1"/>
          <w:sz w:val="28"/>
          <w:szCs w:val="28"/>
        </w:rPr>
        <w:t>delayed presentation: UTI, diurnal enuresis in boys older than 5</w:t>
      </w:r>
      <w:r w:rsidR="00A95BA1">
        <w:rPr>
          <w:b/>
          <w:bCs/>
          <w:color w:val="000000" w:themeColor="text1"/>
          <w:sz w:val="28"/>
          <w:szCs w:val="28"/>
        </w:rPr>
        <w:t>, voiding pain or dysfunction.</w:t>
      </w:r>
    </w:p>
    <w:p w:rsidR="00A95BA1" w:rsidRPr="008A3EC3" w:rsidRDefault="00A95BA1" w:rsidP="008A3EC3">
      <w:pPr>
        <w:pStyle w:val="ListParagraph"/>
        <w:numPr>
          <w:ilvl w:val="0"/>
          <w:numId w:val="2"/>
        </w:numPr>
        <w:rPr>
          <w:b/>
          <w:bCs/>
          <w:color w:val="000000" w:themeColor="text1"/>
          <w:sz w:val="28"/>
          <w:szCs w:val="28"/>
        </w:rPr>
      </w:pPr>
      <w:r w:rsidRPr="008A3EC3">
        <w:rPr>
          <w:b/>
          <w:bCs/>
          <w:color w:val="000000" w:themeColor="text1"/>
          <w:sz w:val="28"/>
          <w:szCs w:val="28"/>
        </w:rPr>
        <w:t>In newborn this disease can cause severe pulmonary distress (due to oligohydramnios underdevelopment lung) baby came with poor breathing, small chest cavity, abd mass ascites, limb deformities</w:t>
      </w:r>
      <w:r w:rsidR="006A6842" w:rsidRPr="008A3EC3">
        <w:rPr>
          <w:b/>
          <w:bCs/>
          <w:color w:val="000000" w:themeColor="text1"/>
          <w:sz w:val="28"/>
          <w:szCs w:val="28"/>
        </w:rPr>
        <w:t>.</w:t>
      </w:r>
    </w:p>
    <w:p w:rsidR="006A6842" w:rsidRPr="008A3EC3" w:rsidRDefault="006A6842" w:rsidP="008A3EC3">
      <w:pPr>
        <w:pStyle w:val="ListParagraph"/>
        <w:numPr>
          <w:ilvl w:val="0"/>
          <w:numId w:val="2"/>
        </w:numPr>
        <w:rPr>
          <w:b/>
          <w:bCs/>
          <w:color w:val="000000" w:themeColor="text1"/>
          <w:sz w:val="28"/>
          <w:szCs w:val="28"/>
        </w:rPr>
      </w:pPr>
      <w:r w:rsidRPr="008A3EC3">
        <w:rPr>
          <w:b/>
          <w:bCs/>
          <w:color w:val="000000" w:themeColor="text1"/>
          <w:sz w:val="28"/>
          <w:szCs w:val="28"/>
        </w:rPr>
        <w:t>In older child, poor growth, hypertension, lethargy, abd mass if bladder is distended. But weak or intermitted urine stream not reliable sign.</w:t>
      </w:r>
    </w:p>
    <w:p w:rsidR="00EE7500" w:rsidRDefault="00EE7500" w:rsidP="00791718">
      <w:pPr>
        <w:rPr>
          <w:b/>
          <w:bCs/>
          <w:color w:val="FF0000"/>
          <w:sz w:val="28"/>
          <w:szCs w:val="28"/>
        </w:rPr>
      </w:pPr>
      <w:r>
        <w:rPr>
          <w:b/>
          <w:bCs/>
          <w:color w:val="FF0000"/>
          <w:sz w:val="28"/>
          <w:szCs w:val="28"/>
        </w:rPr>
        <w:t>Management</w:t>
      </w:r>
      <w:r w:rsidR="00791718">
        <w:rPr>
          <w:b/>
          <w:bCs/>
          <w:color w:val="FF0000"/>
          <w:sz w:val="28"/>
          <w:szCs w:val="28"/>
        </w:rPr>
        <w:t>:</w:t>
      </w:r>
    </w:p>
    <w:p w:rsidR="00C842B8" w:rsidRDefault="00C842B8" w:rsidP="00C842B8">
      <w:pPr>
        <w:pStyle w:val="ListParagraph"/>
        <w:numPr>
          <w:ilvl w:val="0"/>
          <w:numId w:val="2"/>
        </w:numPr>
        <w:rPr>
          <w:b/>
          <w:bCs/>
          <w:color w:val="FF0000"/>
          <w:sz w:val="28"/>
          <w:szCs w:val="28"/>
        </w:rPr>
      </w:pPr>
      <w:r>
        <w:rPr>
          <w:b/>
          <w:bCs/>
          <w:color w:val="FF0000"/>
          <w:sz w:val="28"/>
          <w:szCs w:val="28"/>
        </w:rPr>
        <w:t>Endoscopy valve ablation 3 types:</w:t>
      </w:r>
    </w:p>
    <w:p w:rsidR="00C842B8" w:rsidRPr="00C842B8" w:rsidRDefault="00C842B8" w:rsidP="00C842B8">
      <w:pPr>
        <w:pStyle w:val="ListParagraph"/>
        <w:numPr>
          <w:ilvl w:val="0"/>
          <w:numId w:val="4"/>
        </w:numPr>
        <w:rPr>
          <w:b/>
          <w:bCs/>
          <w:color w:val="000000" w:themeColor="text1"/>
          <w:sz w:val="28"/>
          <w:szCs w:val="28"/>
        </w:rPr>
      </w:pPr>
      <w:r w:rsidRPr="00C842B8">
        <w:rPr>
          <w:b/>
          <w:bCs/>
          <w:color w:val="000000" w:themeColor="text1"/>
          <w:sz w:val="28"/>
          <w:szCs w:val="28"/>
        </w:rPr>
        <w:t>Vesictomy followed by valve ablation.</w:t>
      </w:r>
    </w:p>
    <w:p w:rsidR="00C842B8" w:rsidRPr="00C842B8" w:rsidRDefault="00C842B8" w:rsidP="00C842B8">
      <w:pPr>
        <w:pStyle w:val="ListParagraph"/>
        <w:numPr>
          <w:ilvl w:val="0"/>
          <w:numId w:val="4"/>
        </w:numPr>
        <w:rPr>
          <w:b/>
          <w:bCs/>
          <w:color w:val="000000" w:themeColor="text1"/>
          <w:sz w:val="28"/>
          <w:szCs w:val="28"/>
        </w:rPr>
      </w:pPr>
      <w:r w:rsidRPr="00C842B8">
        <w:rPr>
          <w:b/>
          <w:bCs/>
          <w:color w:val="000000" w:themeColor="text1"/>
          <w:sz w:val="28"/>
          <w:szCs w:val="28"/>
        </w:rPr>
        <w:t xml:space="preserve"> Pyelostomy followed by valve ablation. </w:t>
      </w:r>
    </w:p>
    <w:p w:rsidR="00C842B8" w:rsidRPr="00C842B8" w:rsidRDefault="00C842B8" w:rsidP="00C842B8">
      <w:pPr>
        <w:pStyle w:val="ListParagraph"/>
        <w:numPr>
          <w:ilvl w:val="0"/>
          <w:numId w:val="4"/>
        </w:numPr>
        <w:rPr>
          <w:b/>
          <w:bCs/>
          <w:color w:val="000000" w:themeColor="text1"/>
          <w:sz w:val="28"/>
          <w:szCs w:val="28"/>
        </w:rPr>
      </w:pPr>
      <w:r w:rsidRPr="00C842B8">
        <w:rPr>
          <w:b/>
          <w:bCs/>
          <w:color w:val="000000" w:themeColor="text1"/>
          <w:sz w:val="28"/>
          <w:szCs w:val="28"/>
        </w:rPr>
        <w:t>Primary (transurtheral) valve ablation.</w:t>
      </w:r>
    </w:p>
    <w:p w:rsidR="00EE7500" w:rsidRDefault="00EE7500" w:rsidP="00791718">
      <w:pPr>
        <w:rPr>
          <w:b/>
          <w:bCs/>
          <w:color w:val="FF0000"/>
          <w:sz w:val="28"/>
          <w:szCs w:val="28"/>
        </w:rPr>
      </w:pPr>
    </w:p>
    <w:p w:rsidR="00B117E4" w:rsidRDefault="00B117E4" w:rsidP="00EE7500">
      <w:pPr>
        <w:jc w:val="center"/>
        <w:rPr>
          <w:b/>
          <w:bCs/>
          <w:color w:val="FF0000"/>
          <w:sz w:val="28"/>
          <w:szCs w:val="28"/>
        </w:rPr>
      </w:pPr>
    </w:p>
    <w:p w:rsidR="00EE7500" w:rsidRDefault="00EE7500" w:rsidP="00EE7500">
      <w:pPr>
        <w:jc w:val="center"/>
        <w:rPr>
          <w:b/>
          <w:bCs/>
          <w:color w:val="FF0000"/>
          <w:sz w:val="28"/>
          <w:szCs w:val="28"/>
        </w:rPr>
      </w:pPr>
      <w:r>
        <w:rPr>
          <w:b/>
          <w:bCs/>
          <w:color w:val="FF0000"/>
          <w:sz w:val="28"/>
          <w:szCs w:val="28"/>
        </w:rPr>
        <w:t>Acute hydro</w:t>
      </w:r>
      <w:r w:rsidR="00791718">
        <w:rPr>
          <w:b/>
          <w:bCs/>
          <w:color w:val="FF0000"/>
          <w:sz w:val="28"/>
          <w:szCs w:val="28"/>
        </w:rPr>
        <w:t>n</w:t>
      </w:r>
      <w:r>
        <w:rPr>
          <w:b/>
          <w:bCs/>
          <w:color w:val="FF0000"/>
          <w:sz w:val="28"/>
          <w:szCs w:val="28"/>
        </w:rPr>
        <w:t>ephrosis</w:t>
      </w:r>
    </w:p>
    <w:p w:rsidR="00EE7500" w:rsidRDefault="00EE7500" w:rsidP="00791718">
      <w:pPr>
        <w:rPr>
          <w:b/>
          <w:bCs/>
          <w:sz w:val="28"/>
          <w:szCs w:val="28"/>
        </w:rPr>
      </w:pPr>
      <w:r>
        <w:rPr>
          <w:b/>
          <w:bCs/>
          <w:color w:val="FF0000"/>
          <w:sz w:val="28"/>
          <w:szCs w:val="28"/>
        </w:rPr>
        <w:t>Diagnosis</w:t>
      </w:r>
      <w:r w:rsidR="00791718">
        <w:rPr>
          <w:b/>
          <w:bCs/>
          <w:color w:val="FF0000"/>
          <w:sz w:val="28"/>
          <w:szCs w:val="28"/>
        </w:rPr>
        <w:t>:</w:t>
      </w:r>
      <w:r w:rsidR="00DC2BDD">
        <w:rPr>
          <w:b/>
          <w:bCs/>
          <w:color w:val="FF0000"/>
          <w:sz w:val="28"/>
          <w:szCs w:val="28"/>
        </w:rPr>
        <w:t xml:space="preserve"> </w:t>
      </w:r>
      <w:r w:rsidR="00DC2BDD" w:rsidRPr="00DC2BDD">
        <w:rPr>
          <w:b/>
          <w:bCs/>
          <w:sz w:val="28"/>
          <w:szCs w:val="28"/>
        </w:rPr>
        <w:t>failure of normal drainage leading to swelling of kidney.</w:t>
      </w:r>
      <w:r w:rsidR="00DC2BDD">
        <w:rPr>
          <w:b/>
          <w:bCs/>
          <w:sz w:val="28"/>
          <w:szCs w:val="28"/>
        </w:rPr>
        <w:t xml:space="preserve"> It’s not primary disease. It’s secondary to other diseases and most common one kidney affected. </w:t>
      </w:r>
    </w:p>
    <w:p w:rsidR="00B456C3" w:rsidRPr="00B456C3" w:rsidRDefault="00B456C3" w:rsidP="00B456C3">
      <w:pPr>
        <w:pStyle w:val="ListParagraph"/>
        <w:numPr>
          <w:ilvl w:val="0"/>
          <w:numId w:val="2"/>
        </w:numPr>
        <w:rPr>
          <w:b/>
          <w:bCs/>
          <w:color w:val="FF0000"/>
          <w:sz w:val="28"/>
          <w:szCs w:val="28"/>
        </w:rPr>
      </w:pPr>
      <w:r>
        <w:rPr>
          <w:b/>
          <w:bCs/>
          <w:color w:val="FF0000"/>
          <w:sz w:val="28"/>
          <w:szCs w:val="28"/>
        </w:rPr>
        <w:t>Renal US (gold standard), CT, blood test creatinine, urinalysis</w:t>
      </w:r>
    </w:p>
    <w:p w:rsidR="00DC2BDD" w:rsidRDefault="00DC2BDD" w:rsidP="00DC2BDD">
      <w:pPr>
        <w:rPr>
          <w:b/>
          <w:bCs/>
          <w:color w:val="FF0000"/>
          <w:sz w:val="28"/>
          <w:szCs w:val="28"/>
        </w:rPr>
      </w:pPr>
    </w:p>
    <w:p w:rsidR="00DC2BDD" w:rsidRDefault="00EE7500" w:rsidP="00DC2BDD">
      <w:pPr>
        <w:rPr>
          <w:b/>
          <w:bCs/>
          <w:color w:val="FF0000"/>
          <w:sz w:val="28"/>
          <w:szCs w:val="28"/>
        </w:rPr>
      </w:pPr>
      <w:r>
        <w:rPr>
          <w:b/>
          <w:bCs/>
          <w:color w:val="FF0000"/>
          <w:sz w:val="28"/>
          <w:szCs w:val="28"/>
        </w:rPr>
        <w:t>Clinical findings</w:t>
      </w:r>
      <w:r w:rsidR="00791718">
        <w:rPr>
          <w:b/>
          <w:bCs/>
          <w:color w:val="FF0000"/>
          <w:sz w:val="28"/>
          <w:szCs w:val="28"/>
        </w:rPr>
        <w:t>:</w:t>
      </w:r>
      <w:r w:rsidR="00DC2BDD">
        <w:rPr>
          <w:b/>
          <w:bCs/>
          <w:color w:val="FF0000"/>
          <w:sz w:val="28"/>
          <w:szCs w:val="28"/>
        </w:rPr>
        <w:t xml:space="preserve"> </w:t>
      </w:r>
      <w:r w:rsidR="00DC2BDD" w:rsidRPr="00DE305D">
        <w:rPr>
          <w:b/>
          <w:bCs/>
          <w:sz w:val="28"/>
          <w:szCs w:val="28"/>
        </w:rPr>
        <w:t>pain in abd or flank, nausea/vomiting, pain in urination, incomplete voiding, fever.</w:t>
      </w:r>
      <w:r w:rsidR="00B456C3">
        <w:rPr>
          <w:b/>
          <w:bCs/>
          <w:sz w:val="28"/>
          <w:szCs w:val="28"/>
        </w:rPr>
        <w:t xml:space="preserve"> Most common complication is UTI.</w:t>
      </w:r>
    </w:p>
    <w:p w:rsidR="00DC2BDD" w:rsidRDefault="00DC2BDD" w:rsidP="00791718">
      <w:pPr>
        <w:rPr>
          <w:b/>
          <w:bCs/>
          <w:color w:val="FF0000"/>
          <w:sz w:val="28"/>
          <w:szCs w:val="28"/>
        </w:rPr>
      </w:pPr>
    </w:p>
    <w:p w:rsidR="003B4E79" w:rsidRDefault="00EE7500" w:rsidP="00791718">
      <w:pPr>
        <w:rPr>
          <w:b/>
          <w:bCs/>
          <w:color w:val="FF0000"/>
          <w:sz w:val="28"/>
          <w:szCs w:val="28"/>
        </w:rPr>
      </w:pPr>
      <w:r>
        <w:rPr>
          <w:b/>
          <w:bCs/>
          <w:color w:val="FF0000"/>
          <w:sz w:val="28"/>
          <w:szCs w:val="28"/>
        </w:rPr>
        <w:t>Management</w:t>
      </w:r>
      <w:r w:rsidR="00791718">
        <w:rPr>
          <w:b/>
          <w:bCs/>
          <w:color w:val="FF0000"/>
          <w:sz w:val="28"/>
          <w:szCs w:val="28"/>
        </w:rPr>
        <w:t>:</w:t>
      </w:r>
      <w:r w:rsidR="003B4E79">
        <w:rPr>
          <w:b/>
          <w:bCs/>
          <w:color w:val="FF0000"/>
          <w:sz w:val="28"/>
          <w:szCs w:val="28"/>
        </w:rPr>
        <w:t xml:space="preserve"> </w:t>
      </w:r>
    </w:p>
    <w:p w:rsidR="00EE7500" w:rsidRPr="003B4E79" w:rsidRDefault="003B4E79" w:rsidP="003B4E79">
      <w:pPr>
        <w:pStyle w:val="ListParagraph"/>
        <w:numPr>
          <w:ilvl w:val="0"/>
          <w:numId w:val="2"/>
        </w:numPr>
        <w:rPr>
          <w:b/>
          <w:bCs/>
          <w:color w:val="FF0000"/>
          <w:sz w:val="28"/>
          <w:szCs w:val="28"/>
        </w:rPr>
      </w:pPr>
      <w:r>
        <w:rPr>
          <w:b/>
          <w:bCs/>
          <w:color w:val="FF0000"/>
          <w:sz w:val="28"/>
          <w:szCs w:val="28"/>
        </w:rPr>
        <w:t>N</w:t>
      </w:r>
      <w:r w:rsidRPr="003B4E79">
        <w:rPr>
          <w:b/>
          <w:bCs/>
          <w:color w:val="FF0000"/>
          <w:sz w:val="28"/>
          <w:szCs w:val="28"/>
        </w:rPr>
        <w:t xml:space="preserve">ephrostomy </w:t>
      </w:r>
      <w:r w:rsidRPr="003B4E79">
        <w:rPr>
          <w:b/>
          <w:bCs/>
          <w:sz w:val="28"/>
          <w:szCs w:val="28"/>
        </w:rPr>
        <w:t>(</w:t>
      </w:r>
      <w:r>
        <w:rPr>
          <w:b/>
          <w:bCs/>
          <w:sz w:val="28"/>
          <w:szCs w:val="28"/>
        </w:rPr>
        <w:t>if acute upper obstruction).</w:t>
      </w:r>
    </w:p>
    <w:p w:rsidR="003B4E79" w:rsidRPr="009257E8" w:rsidRDefault="003B4E79" w:rsidP="003B4E79">
      <w:pPr>
        <w:pStyle w:val="ListParagraph"/>
        <w:numPr>
          <w:ilvl w:val="0"/>
          <w:numId w:val="2"/>
        </w:numPr>
        <w:rPr>
          <w:b/>
          <w:bCs/>
          <w:color w:val="FF0000"/>
          <w:sz w:val="28"/>
          <w:szCs w:val="28"/>
        </w:rPr>
      </w:pPr>
      <w:r>
        <w:rPr>
          <w:b/>
          <w:bCs/>
          <w:color w:val="FF0000"/>
          <w:sz w:val="28"/>
          <w:szCs w:val="28"/>
        </w:rPr>
        <w:t xml:space="preserve">Ureteric stent or pyleloplasty </w:t>
      </w:r>
      <w:r w:rsidRPr="003B4E79">
        <w:rPr>
          <w:b/>
          <w:bCs/>
          <w:sz w:val="28"/>
          <w:szCs w:val="28"/>
        </w:rPr>
        <w:t>(chronic upper obstruction)</w:t>
      </w:r>
    </w:p>
    <w:p w:rsidR="009257E8" w:rsidRDefault="009257E8" w:rsidP="003B4E79">
      <w:pPr>
        <w:pStyle w:val="ListParagraph"/>
        <w:numPr>
          <w:ilvl w:val="0"/>
          <w:numId w:val="2"/>
        </w:numPr>
        <w:rPr>
          <w:b/>
          <w:bCs/>
          <w:color w:val="FF0000"/>
          <w:sz w:val="28"/>
          <w:szCs w:val="28"/>
        </w:rPr>
      </w:pPr>
      <w:r>
        <w:rPr>
          <w:b/>
          <w:bCs/>
          <w:color w:val="FF0000"/>
          <w:sz w:val="28"/>
          <w:szCs w:val="28"/>
        </w:rPr>
        <w:t xml:space="preserve">Lower urinary obstruction </w:t>
      </w:r>
      <w:r w:rsidRPr="009257E8">
        <w:rPr>
          <w:b/>
          <w:bCs/>
          <w:sz w:val="28"/>
          <w:szCs w:val="28"/>
        </w:rPr>
        <w:t>(urinary o suprapupic catheter)</w:t>
      </w:r>
      <w:r>
        <w:rPr>
          <w:b/>
          <w:bCs/>
          <w:color w:val="FF0000"/>
          <w:sz w:val="28"/>
          <w:szCs w:val="28"/>
        </w:rPr>
        <w:t xml:space="preserve"> </w:t>
      </w:r>
    </w:p>
    <w:p w:rsidR="00B81328" w:rsidRDefault="00B81328" w:rsidP="00B81328">
      <w:pPr>
        <w:pStyle w:val="ListParagraph"/>
        <w:rPr>
          <w:b/>
          <w:bCs/>
          <w:color w:val="FF0000"/>
          <w:sz w:val="28"/>
          <w:szCs w:val="28"/>
        </w:rPr>
      </w:pPr>
    </w:p>
    <w:p w:rsidR="00B81328" w:rsidRPr="004B261F" w:rsidRDefault="00B81328" w:rsidP="00B81328">
      <w:pPr>
        <w:jc w:val="center"/>
        <w:rPr>
          <w:b/>
          <w:bCs/>
          <w:color w:val="FF0000"/>
          <w:sz w:val="36"/>
          <w:szCs w:val="36"/>
        </w:rPr>
      </w:pPr>
      <w:r w:rsidRPr="004B261F">
        <w:rPr>
          <w:b/>
          <w:bCs/>
          <w:color w:val="FF0000"/>
          <w:sz w:val="36"/>
          <w:szCs w:val="36"/>
        </w:rPr>
        <w:t>VUR</w:t>
      </w:r>
    </w:p>
    <w:p w:rsidR="00B81328" w:rsidRPr="004B261F" w:rsidRDefault="00B81328" w:rsidP="00B81328">
      <w:pPr>
        <w:jc w:val="center"/>
        <w:rPr>
          <w:b/>
          <w:bCs/>
          <w:color w:val="FF0000"/>
          <w:sz w:val="36"/>
          <w:szCs w:val="36"/>
        </w:rPr>
      </w:pPr>
    </w:p>
    <w:p w:rsidR="00B81328" w:rsidRDefault="00B81328" w:rsidP="00B81328">
      <w:pPr>
        <w:rPr>
          <w:b/>
          <w:bCs/>
          <w:color w:val="FF0000"/>
          <w:sz w:val="24"/>
          <w:szCs w:val="24"/>
        </w:rPr>
      </w:pPr>
      <w:r w:rsidRPr="004B261F">
        <w:rPr>
          <w:b/>
          <w:bCs/>
          <w:color w:val="FF0000"/>
          <w:sz w:val="24"/>
          <w:szCs w:val="24"/>
        </w:rPr>
        <w:t>Definition:</w:t>
      </w:r>
      <w:r w:rsidRPr="004B261F">
        <w:rPr>
          <w:b/>
          <w:bCs/>
          <w:color w:val="000000" w:themeColor="text1"/>
          <w:sz w:val="24"/>
          <w:szCs w:val="24"/>
        </w:rPr>
        <w:t xml:space="preserve">    </w:t>
      </w:r>
      <w:r>
        <w:rPr>
          <w:b/>
          <w:bCs/>
          <w:color w:val="000000" w:themeColor="text1"/>
          <w:sz w:val="24"/>
          <w:szCs w:val="24"/>
        </w:rPr>
        <w:t>R</w:t>
      </w:r>
      <w:r w:rsidRPr="004B261F">
        <w:rPr>
          <w:b/>
          <w:bCs/>
          <w:color w:val="000000" w:themeColor="text1"/>
          <w:sz w:val="24"/>
          <w:szCs w:val="24"/>
        </w:rPr>
        <w:t>etrograde flow of urine</w:t>
      </w:r>
      <w:r>
        <w:rPr>
          <w:b/>
          <w:bCs/>
          <w:color w:val="000000" w:themeColor="text1"/>
          <w:sz w:val="24"/>
          <w:szCs w:val="24"/>
        </w:rPr>
        <w:t xml:space="preserve"> from bladder up to ureter </w:t>
      </w:r>
      <w:r w:rsidRPr="005535F7">
        <w:rPr>
          <w:b/>
          <w:bCs/>
          <w:color w:val="000000" w:themeColor="text1"/>
          <w:sz w:val="24"/>
          <w:szCs w:val="24"/>
        </w:rPr>
        <w:t>or even up to the kidney.</w:t>
      </w:r>
      <w:r>
        <w:rPr>
          <w:b/>
          <w:bCs/>
          <w:color w:val="FF0000"/>
          <w:sz w:val="24"/>
          <w:szCs w:val="24"/>
        </w:rPr>
        <w:t xml:space="preserve"> </w:t>
      </w:r>
    </w:p>
    <w:p w:rsidR="00B81328" w:rsidRDefault="00B81328" w:rsidP="00B81328">
      <w:pPr>
        <w:rPr>
          <w:b/>
          <w:bCs/>
          <w:color w:val="FF0000"/>
          <w:sz w:val="24"/>
          <w:szCs w:val="24"/>
        </w:rPr>
      </w:pPr>
    </w:p>
    <w:p w:rsidR="00B81328" w:rsidRDefault="00B81328" w:rsidP="00B81328">
      <w:pPr>
        <w:rPr>
          <w:b/>
          <w:bCs/>
          <w:color w:val="000000" w:themeColor="text1"/>
          <w:sz w:val="24"/>
          <w:szCs w:val="24"/>
        </w:rPr>
      </w:pPr>
      <w:r>
        <w:rPr>
          <w:b/>
          <w:bCs/>
          <w:color w:val="FF0000"/>
          <w:sz w:val="24"/>
          <w:szCs w:val="24"/>
        </w:rPr>
        <w:t xml:space="preserve">Causes: 1- </w:t>
      </w:r>
      <w:r>
        <w:rPr>
          <w:b/>
          <w:bCs/>
          <w:color w:val="000000" w:themeColor="text1"/>
          <w:sz w:val="24"/>
          <w:szCs w:val="24"/>
        </w:rPr>
        <w:t>Anomaly (incompetence) of the vasicoureteric junctions.</w:t>
      </w:r>
    </w:p>
    <w:p w:rsidR="00B81328" w:rsidRPr="00364E7F" w:rsidRDefault="00B81328" w:rsidP="00B81328">
      <w:pPr>
        <w:rPr>
          <w:b/>
          <w:bCs/>
          <w:color w:val="000000" w:themeColor="text1"/>
          <w:sz w:val="24"/>
          <w:szCs w:val="24"/>
        </w:rPr>
      </w:pPr>
      <w:r>
        <w:rPr>
          <w:b/>
          <w:bCs/>
          <w:color w:val="000000" w:themeColor="text1"/>
          <w:sz w:val="24"/>
          <w:szCs w:val="24"/>
        </w:rPr>
        <w:t xml:space="preserve">               </w:t>
      </w:r>
      <w:r w:rsidRPr="005535F7">
        <w:rPr>
          <w:b/>
          <w:bCs/>
          <w:color w:val="FF0000"/>
          <w:sz w:val="24"/>
          <w:szCs w:val="24"/>
        </w:rPr>
        <w:t>2-</w:t>
      </w:r>
      <w:r>
        <w:rPr>
          <w:b/>
          <w:bCs/>
          <w:color w:val="000000" w:themeColor="text1"/>
          <w:sz w:val="24"/>
          <w:szCs w:val="24"/>
        </w:rPr>
        <w:t xml:space="preserve"> Distal bladder obstruction or any other anomalies.</w:t>
      </w:r>
    </w:p>
    <w:p w:rsidR="00B81328" w:rsidRDefault="00B81328" w:rsidP="00B81328">
      <w:pPr>
        <w:rPr>
          <w:b/>
          <w:bCs/>
          <w:color w:val="FF0000"/>
          <w:sz w:val="24"/>
          <w:szCs w:val="24"/>
        </w:rPr>
      </w:pPr>
    </w:p>
    <w:p w:rsidR="00B81328" w:rsidRPr="004B261F" w:rsidRDefault="00B81328" w:rsidP="00B81328">
      <w:pPr>
        <w:rPr>
          <w:b/>
          <w:bCs/>
          <w:color w:val="FF0000"/>
          <w:sz w:val="24"/>
          <w:szCs w:val="24"/>
        </w:rPr>
      </w:pPr>
      <w:r w:rsidRPr="004B261F">
        <w:rPr>
          <w:b/>
          <w:bCs/>
          <w:color w:val="FF0000"/>
          <w:sz w:val="24"/>
          <w:szCs w:val="24"/>
        </w:rPr>
        <w:t>Prevalence:</w:t>
      </w:r>
      <w:r>
        <w:rPr>
          <w:b/>
          <w:bCs/>
          <w:color w:val="FF0000"/>
          <w:sz w:val="24"/>
          <w:szCs w:val="24"/>
        </w:rPr>
        <w:t xml:space="preserve">   </w:t>
      </w:r>
      <w:r w:rsidRPr="005535F7">
        <w:rPr>
          <w:b/>
          <w:bCs/>
          <w:color w:val="000000" w:themeColor="text1"/>
          <w:sz w:val="24"/>
          <w:szCs w:val="24"/>
        </w:rPr>
        <w:t>Familial 30% to 40%</w:t>
      </w:r>
      <w:r>
        <w:rPr>
          <w:b/>
          <w:bCs/>
          <w:color w:val="FF0000"/>
          <w:sz w:val="24"/>
          <w:szCs w:val="24"/>
        </w:rPr>
        <w:t xml:space="preserve"> </w:t>
      </w:r>
    </w:p>
    <w:p w:rsidR="00B81328" w:rsidRPr="000E7A4C" w:rsidRDefault="00B81328" w:rsidP="00B81328">
      <w:pPr>
        <w:rPr>
          <w:b/>
          <w:bCs/>
          <w:color w:val="000000" w:themeColor="text1"/>
          <w:sz w:val="24"/>
          <w:szCs w:val="24"/>
        </w:rPr>
      </w:pPr>
      <w:r>
        <w:rPr>
          <w:b/>
          <w:bCs/>
          <w:color w:val="000000" w:themeColor="text1"/>
          <w:sz w:val="24"/>
          <w:szCs w:val="24"/>
        </w:rPr>
        <w:t xml:space="preserve">                     </w:t>
      </w:r>
      <w:r w:rsidRPr="000E7A4C">
        <w:rPr>
          <w:b/>
          <w:bCs/>
          <w:color w:val="000000" w:themeColor="text1"/>
          <w:sz w:val="24"/>
          <w:szCs w:val="24"/>
        </w:rPr>
        <w:t xml:space="preserve">   Neurogenic bladder in 50% of children with VUR</w:t>
      </w:r>
    </w:p>
    <w:p w:rsidR="00B81328" w:rsidRDefault="00B81328" w:rsidP="00B81328">
      <w:pPr>
        <w:rPr>
          <w:b/>
          <w:bCs/>
          <w:color w:val="FF0000"/>
          <w:sz w:val="24"/>
          <w:szCs w:val="24"/>
        </w:rPr>
      </w:pPr>
      <w:r w:rsidRPr="000E7A4C">
        <w:rPr>
          <w:b/>
          <w:bCs/>
          <w:color w:val="FF0000"/>
          <w:sz w:val="24"/>
          <w:szCs w:val="24"/>
        </w:rPr>
        <w:t xml:space="preserve">Grades: </w:t>
      </w:r>
      <w:r>
        <w:rPr>
          <w:b/>
          <w:bCs/>
          <w:color w:val="FF0000"/>
          <w:sz w:val="24"/>
          <w:szCs w:val="24"/>
        </w:rPr>
        <w:t xml:space="preserve">   (</w:t>
      </w:r>
      <w:r w:rsidRPr="000E7A4C">
        <w:rPr>
          <w:b/>
          <w:bCs/>
          <w:color w:val="000000" w:themeColor="text1"/>
          <w:sz w:val="24"/>
          <w:szCs w:val="24"/>
        </w:rPr>
        <w:t xml:space="preserve">I </w:t>
      </w:r>
      <w:r>
        <w:rPr>
          <w:b/>
          <w:bCs/>
          <w:color w:val="000000" w:themeColor="text1"/>
          <w:sz w:val="24"/>
          <w:szCs w:val="24"/>
        </w:rPr>
        <w:t>–</w:t>
      </w:r>
      <w:r w:rsidRPr="000E7A4C">
        <w:rPr>
          <w:b/>
          <w:bCs/>
          <w:color w:val="000000" w:themeColor="text1"/>
          <w:sz w:val="24"/>
          <w:szCs w:val="24"/>
        </w:rPr>
        <w:t xml:space="preserve"> V</w:t>
      </w:r>
      <w:r w:rsidRPr="000E7A4C">
        <w:rPr>
          <w:b/>
          <w:bCs/>
          <w:color w:val="FF0000"/>
          <w:sz w:val="24"/>
          <w:szCs w:val="24"/>
        </w:rPr>
        <w:t>)</w:t>
      </w:r>
      <w:r>
        <w:rPr>
          <w:b/>
          <w:bCs/>
          <w:color w:val="FF0000"/>
          <w:sz w:val="24"/>
          <w:szCs w:val="24"/>
        </w:rPr>
        <w:t xml:space="preserve"> </w:t>
      </w:r>
    </w:p>
    <w:p w:rsidR="00B81328" w:rsidRDefault="00B81328" w:rsidP="00B81328">
      <w:pPr>
        <w:pStyle w:val="ListParagraph"/>
        <w:numPr>
          <w:ilvl w:val="0"/>
          <w:numId w:val="5"/>
        </w:numPr>
        <w:rPr>
          <w:b/>
          <w:bCs/>
          <w:color w:val="000000" w:themeColor="text1"/>
          <w:sz w:val="24"/>
          <w:szCs w:val="24"/>
        </w:rPr>
      </w:pPr>
      <w:r>
        <w:rPr>
          <w:b/>
          <w:bCs/>
          <w:color w:val="000000" w:themeColor="text1"/>
          <w:sz w:val="24"/>
          <w:szCs w:val="24"/>
        </w:rPr>
        <w:t>Into NON-dilated ureter.</w:t>
      </w:r>
    </w:p>
    <w:p w:rsidR="00B81328" w:rsidRDefault="00B81328" w:rsidP="00B81328">
      <w:pPr>
        <w:pStyle w:val="ListParagraph"/>
        <w:numPr>
          <w:ilvl w:val="0"/>
          <w:numId w:val="5"/>
        </w:numPr>
        <w:rPr>
          <w:b/>
          <w:bCs/>
          <w:color w:val="000000" w:themeColor="text1"/>
          <w:sz w:val="24"/>
          <w:szCs w:val="24"/>
        </w:rPr>
      </w:pPr>
      <w:r>
        <w:rPr>
          <w:b/>
          <w:bCs/>
          <w:color w:val="000000" w:themeColor="text1"/>
          <w:sz w:val="24"/>
          <w:szCs w:val="24"/>
        </w:rPr>
        <w:t>Into pelvic and calyces without dilation.</w:t>
      </w:r>
    </w:p>
    <w:p w:rsidR="00B81328" w:rsidRDefault="00B81328" w:rsidP="00B81328">
      <w:pPr>
        <w:pStyle w:val="ListParagraph"/>
        <w:numPr>
          <w:ilvl w:val="0"/>
          <w:numId w:val="5"/>
        </w:numPr>
        <w:rPr>
          <w:b/>
          <w:bCs/>
          <w:color w:val="000000" w:themeColor="text1"/>
          <w:sz w:val="24"/>
          <w:szCs w:val="24"/>
        </w:rPr>
      </w:pPr>
      <w:r>
        <w:rPr>
          <w:b/>
          <w:bCs/>
          <w:color w:val="000000" w:themeColor="text1"/>
          <w:sz w:val="24"/>
          <w:szCs w:val="24"/>
        </w:rPr>
        <w:t>Mild to moderate dilatation of ureter, pelvis and calyces.</w:t>
      </w:r>
    </w:p>
    <w:p w:rsidR="00B81328" w:rsidRDefault="00B81328" w:rsidP="00B81328">
      <w:pPr>
        <w:pStyle w:val="ListParagraph"/>
        <w:numPr>
          <w:ilvl w:val="0"/>
          <w:numId w:val="5"/>
        </w:numPr>
        <w:rPr>
          <w:b/>
          <w:bCs/>
          <w:color w:val="000000" w:themeColor="text1"/>
          <w:sz w:val="24"/>
          <w:szCs w:val="24"/>
        </w:rPr>
      </w:pPr>
      <w:r>
        <w:rPr>
          <w:b/>
          <w:bCs/>
          <w:color w:val="000000" w:themeColor="text1"/>
          <w:sz w:val="24"/>
          <w:szCs w:val="24"/>
        </w:rPr>
        <w:t>Moderate ureter tortuosity and dilatation of pelvic and calyces.</w:t>
      </w:r>
    </w:p>
    <w:p w:rsidR="00B81328" w:rsidRDefault="00B81328" w:rsidP="00B81328">
      <w:pPr>
        <w:pStyle w:val="ListParagraph"/>
        <w:numPr>
          <w:ilvl w:val="0"/>
          <w:numId w:val="5"/>
        </w:numPr>
        <w:rPr>
          <w:b/>
          <w:bCs/>
          <w:color w:val="000000" w:themeColor="text1"/>
          <w:sz w:val="24"/>
          <w:szCs w:val="24"/>
        </w:rPr>
      </w:pPr>
      <w:r>
        <w:rPr>
          <w:b/>
          <w:bCs/>
          <w:color w:val="000000" w:themeColor="text1"/>
          <w:sz w:val="24"/>
          <w:szCs w:val="24"/>
        </w:rPr>
        <w:t>Gross dilatation of ureter, pelvis, calyces and loss of papillary with ureter tortuosity.</w:t>
      </w:r>
    </w:p>
    <w:p w:rsidR="00B81328" w:rsidRDefault="00B81328" w:rsidP="00B81328">
      <w:pPr>
        <w:pStyle w:val="ListParagraph"/>
        <w:ind w:left="1080"/>
        <w:rPr>
          <w:b/>
          <w:bCs/>
          <w:color w:val="000000" w:themeColor="text1"/>
          <w:sz w:val="24"/>
          <w:szCs w:val="24"/>
        </w:rPr>
      </w:pPr>
    </w:p>
    <w:p w:rsidR="00B81328" w:rsidRPr="000E7A4C" w:rsidRDefault="00B81328" w:rsidP="00B81328">
      <w:pPr>
        <w:pStyle w:val="ListParagraph"/>
        <w:ind w:left="1080"/>
        <w:rPr>
          <w:b/>
          <w:bCs/>
          <w:color w:val="000000" w:themeColor="text1"/>
          <w:sz w:val="24"/>
          <w:szCs w:val="24"/>
        </w:rPr>
      </w:pPr>
      <w:r>
        <w:rPr>
          <w:b/>
          <w:bCs/>
          <w:color w:val="000000" w:themeColor="text1"/>
          <w:sz w:val="24"/>
          <w:szCs w:val="24"/>
        </w:rPr>
        <w:t xml:space="preserve"> </w:t>
      </w:r>
      <w:r w:rsidRPr="00DF42B2">
        <w:rPr>
          <w:b/>
          <w:bCs/>
          <w:color w:val="FF0000"/>
          <w:sz w:val="24"/>
          <w:szCs w:val="24"/>
        </w:rPr>
        <w:t>(</w:t>
      </w:r>
      <w:r>
        <w:rPr>
          <w:b/>
          <w:bCs/>
          <w:color w:val="FF0000"/>
          <w:sz w:val="24"/>
          <w:szCs w:val="24"/>
        </w:rPr>
        <w:t xml:space="preserve">Grade </w:t>
      </w:r>
      <w:r w:rsidRPr="00DF42B2">
        <w:rPr>
          <w:b/>
          <w:bCs/>
          <w:color w:val="FF0000"/>
          <w:sz w:val="24"/>
          <w:szCs w:val="24"/>
        </w:rPr>
        <w:t>IV AND V = renal scarring in 65%</w:t>
      </w:r>
      <w:r>
        <w:rPr>
          <w:b/>
          <w:bCs/>
          <w:color w:val="FF0000"/>
          <w:sz w:val="24"/>
          <w:szCs w:val="24"/>
        </w:rPr>
        <w:t xml:space="preserve"> , low grade 15%</w:t>
      </w:r>
      <w:r w:rsidRPr="00DF42B2">
        <w:rPr>
          <w:b/>
          <w:bCs/>
          <w:color w:val="FF0000"/>
          <w:sz w:val="24"/>
          <w:szCs w:val="24"/>
        </w:rPr>
        <w:t>)</w:t>
      </w:r>
    </w:p>
    <w:p w:rsidR="00B81328" w:rsidRPr="004B261F" w:rsidRDefault="00B81328" w:rsidP="00B81328">
      <w:pPr>
        <w:rPr>
          <w:b/>
          <w:bCs/>
          <w:color w:val="FF0000"/>
          <w:sz w:val="24"/>
          <w:szCs w:val="24"/>
        </w:rPr>
      </w:pPr>
    </w:p>
    <w:p w:rsidR="00B81328" w:rsidRPr="004B261F" w:rsidRDefault="00B81328" w:rsidP="00B81328">
      <w:pPr>
        <w:rPr>
          <w:b/>
          <w:bCs/>
          <w:color w:val="FF0000"/>
          <w:sz w:val="24"/>
          <w:szCs w:val="24"/>
        </w:rPr>
      </w:pPr>
      <w:r w:rsidRPr="004B261F">
        <w:rPr>
          <w:b/>
          <w:bCs/>
          <w:color w:val="FF0000"/>
          <w:sz w:val="24"/>
          <w:szCs w:val="24"/>
        </w:rPr>
        <w:lastRenderedPageBreak/>
        <w:t>Diagnosis:</w:t>
      </w:r>
      <w:r>
        <w:rPr>
          <w:b/>
          <w:bCs/>
          <w:color w:val="FF0000"/>
          <w:sz w:val="24"/>
          <w:szCs w:val="24"/>
        </w:rPr>
        <w:t xml:space="preserve"> </w:t>
      </w:r>
      <w:r>
        <w:rPr>
          <w:b/>
          <w:bCs/>
          <w:color w:val="000000" w:themeColor="text1"/>
          <w:sz w:val="24"/>
          <w:szCs w:val="24"/>
        </w:rPr>
        <w:t>B</w:t>
      </w:r>
      <w:r w:rsidRPr="00E8341D">
        <w:rPr>
          <w:b/>
          <w:bCs/>
          <w:color w:val="000000" w:themeColor="text1"/>
          <w:sz w:val="24"/>
          <w:szCs w:val="24"/>
        </w:rPr>
        <w:t>y radiological evaluation of child with UTI</w:t>
      </w:r>
      <w:r>
        <w:rPr>
          <w:b/>
          <w:bCs/>
          <w:color w:val="000000" w:themeColor="text1"/>
          <w:sz w:val="24"/>
          <w:szCs w:val="24"/>
        </w:rPr>
        <w:t>.</w:t>
      </w:r>
    </w:p>
    <w:p w:rsidR="00B81328" w:rsidRPr="004C029C" w:rsidRDefault="00B81328" w:rsidP="00B81328">
      <w:pPr>
        <w:pStyle w:val="ListParagraph"/>
        <w:numPr>
          <w:ilvl w:val="0"/>
          <w:numId w:val="6"/>
        </w:numPr>
        <w:rPr>
          <w:b/>
          <w:bCs/>
          <w:color w:val="000000" w:themeColor="text1"/>
          <w:sz w:val="24"/>
          <w:szCs w:val="24"/>
        </w:rPr>
      </w:pPr>
      <w:r w:rsidRPr="004C029C">
        <w:rPr>
          <w:b/>
          <w:bCs/>
          <w:color w:val="000000" w:themeColor="text1"/>
          <w:sz w:val="24"/>
          <w:szCs w:val="24"/>
        </w:rPr>
        <w:t>Renal US</w:t>
      </w:r>
      <w:r>
        <w:rPr>
          <w:b/>
          <w:bCs/>
          <w:color w:val="000000" w:themeColor="text1"/>
          <w:sz w:val="24"/>
          <w:szCs w:val="24"/>
        </w:rPr>
        <w:t>. First line</w:t>
      </w:r>
    </w:p>
    <w:p w:rsidR="00B81328" w:rsidRDefault="00B81328" w:rsidP="00B81328">
      <w:pPr>
        <w:pStyle w:val="ListParagraph"/>
        <w:numPr>
          <w:ilvl w:val="0"/>
          <w:numId w:val="6"/>
        </w:numPr>
        <w:rPr>
          <w:b/>
          <w:bCs/>
          <w:color w:val="000000" w:themeColor="text1"/>
          <w:sz w:val="24"/>
          <w:szCs w:val="24"/>
        </w:rPr>
      </w:pPr>
      <w:r w:rsidRPr="004C029C">
        <w:rPr>
          <w:b/>
          <w:bCs/>
          <w:color w:val="000000" w:themeColor="text1"/>
          <w:sz w:val="24"/>
          <w:szCs w:val="24"/>
        </w:rPr>
        <w:t>Voiding cysturetherogam VCUG</w:t>
      </w:r>
      <w:r>
        <w:rPr>
          <w:b/>
          <w:bCs/>
          <w:color w:val="000000" w:themeColor="text1"/>
          <w:sz w:val="24"/>
          <w:szCs w:val="24"/>
        </w:rPr>
        <w:t>. (anatomical details)</w:t>
      </w:r>
    </w:p>
    <w:p w:rsidR="00B81328" w:rsidRDefault="00B81328" w:rsidP="00B81328">
      <w:pPr>
        <w:pStyle w:val="ListParagraph"/>
        <w:numPr>
          <w:ilvl w:val="0"/>
          <w:numId w:val="6"/>
        </w:numPr>
        <w:rPr>
          <w:b/>
          <w:bCs/>
          <w:color w:val="000000" w:themeColor="text1"/>
          <w:sz w:val="24"/>
          <w:szCs w:val="24"/>
        </w:rPr>
      </w:pPr>
      <w:r>
        <w:rPr>
          <w:b/>
          <w:bCs/>
          <w:color w:val="000000" w:themeColor="text1"/>
          <w:sz w:val="24"/>
          <w:szCs w:val="24"/>
        </w:rPr>
        <w:t>Radionuclide cystogram NCG. (more detection, less radiation)</w:t>
      </w:r>
    </w:p>
    <w:p w:rsidR="00B81328" w:rsidRPr="00467839" w:rsidRDefault="00B81328" w:rsidP="00B81328">
      <w:pPr>
        <w:pStyle w:val="ListParagraph"/>
        <w:numPr>
          <w:ilvl w:val="0"/>
          <w:numId w:val="6"/>
        </w:numPr>
        <w:rPr>
          <w:b/>
          <w:bCs/>
          <w:color w:val="000000" w:themeColor="text1"/>
          <w:sz w:val="24"/>
          <w:szCs w:val="24"/>
        </w:rPr>
      </w:pPr>
      <w:r>
        <w:rPr>
          <w:b/>
          <w:bCs/>
          <w:color w:val="000000" w:themeColor="text1"/>
          <w:sz w:val="24"/>
          <w:szCs w:val="24"/>
        </w:rPr>
        <w:t>Nuclear renal scanning (</w:t>
      </w:r>
      <w:r w:rsidRPr="00467839">
        <w:rPr>
          <w:b/>
          <w:bCs/>
          <w:color w:val="FF0000"/>
          <w:sz w:val="24"/>
          <w:szCs w:val="24"/>
        </w:rPr>
        <w:t>BEST for renal scars</w:t>
      </w:r>
      <w:r w:rsidRPr="00467839">
        <w:rPr>
          <w:b/>
          <w:bCs/>
          <w:color w:val="000000" w:themeColor="text1"/>
          <w:sz w:val="24"/>
          <w:szCs w:val="24"/>
        </w:rPr>
        <w:t>)</w:t>
      </w:r>
    </w:p>
    <w:p w:rsidR="00B81328" w:rsidRDefault="00B81328" w:rsidP="00B81328">
      <w:pPr>
        <w:rPr>
          <w:b/>
          <w:bCs/>
          <w:color w:val="FF0000"/>
          <w:sz w:val="24"/>
          <w:szCs w:val="24"/>
        </w:rPr>
      </w:pPr>
    </w:p>
    <w:p w:rsidR="00B81328" w:rsidRPr="004B261F" w:rsidRDefault="00B81328" w:rsidP="00B81328">
      <w:pPr>
        <w:rPr>
          <w:b/>
          <w:bCs/>
          <w:color w:val="FF0000"/>
          <w:sz w:val="24"/>
          <w:szCs w:val="24"/>
        </w:rPr>
      </w:pPr>
      <w:r w:rsidRPr="004B261F">
        <w:rPr>
          <w:b/>
          <w:bCs/>
          <w:color w:val="FF0000"/>
          <w:sz w:val="24"/>
          <w:szCs w:val="24"/>
        </w:rPr>
        <w:t xml:space="preserve">Clinical </w:t>
      </w:r>
      <w:r>
        <w:rPr>
          <w:b/>
          <w:bCs/>
          <w:color w:val="FF0000"/>
          <w:sz w:val="24"/>
          <w:szCs w:val="24"/>
        </w:rPr>
        <w:t>findings: (pre/</w:t>
      </w:r>
      <w:r w:rsidRPr="004B261F">
        <w:rPr>
          <w:b/>
          <w:bCs/>
          <w:color w:val="FF0000"/>
          <w:sz w:val="24"/>
          <w:szCs w:val="24"/>
        </w:rPr>
        <w:t>post natal )</w:t>
      </w:r>
      <w:r>
        <w:rPr>
          <w:b/>
          <w:bCs/>
          <w:color w:val="FF0000"/>
          <w:sz w:val="24"/>
          <w:szCs w:val="24"/>
        </w:rPr>
        <w:t>:</w:t>
      </w:r>
    </w:p>
    <w:p w:rsidR="00B81328" w:rsidRDefault="00B81328" w:rsidP="00B81328">
      <w:pPr>
        <w:pStyle w:val="ListParagraph"/>
        <w:numPr>
          <w:ilvl w:val="0"/>
          <w:numId w:val="8"/>
        </w:numPr>
        <w:rPr>
          <w:b/>
          <w:bCs/>
          <w:color w:val="000000" w:themeColor="text1"/>
          <w:sz w:val="24"/>
          <w:szCs w:val="24"/>
        </w:rPr>
      </w:pPr>
      <w:r w:rsidRPr="00251700">
        <w:rPr>
          <w:b/>
          <w:bCs/>
          <w:color w:val="FF0000"/>
          <w:sz w:val="24"/>
          <w:szCs w:val="24"/>
        </w:rPr>
        <w:t>Prenatally</w:t>
      </w:r>
      <w:r w:rsidRPr="00251700">
        <w:rPr>
          <w:b/>
          <w:bCs/>
          <w:color w:val="000000" w:themeColor="text1"/>
          <w:sz w:val="24"/>
          <w:szCs w:val="24"/>
        </w:rPr>
        <w:t xml:space="preserve"> by US , kidney maybe hypogenesis</w:t>
      </w:r>
      <w:r>
        <w:rPr>
          <w:b/>
          <w:bCs/>
          <w:color w:val="000000" w:themeColor="text1"/>
          <w:sz w:val="24"/>
          <w:szCs w:val="24"/>
        </w:rPr>
        <w:t>.</w:t>
      </w:r>
    </w:p>
    <w:p w:rsidR="00B81328" w:rsidRDefault="00B81328" w:rsidP="00B81328">
      <w:pPr>
        <w:pStyle w:val="ListParagraph"/>
        <w:numPr>
          <w:ilvl w:val="0"/>
          <w:numId w:val="8"/>
        </w:numPr>
        <w:rPr>
          <w:b/>
          <w:bCs/>
          <w:color w:val="000000" w:themeColor="text1"/>
          <w:sz w:val="24"/>
          <w:szCs w:val="24"/>
        </w:rPr>
      </w:pPr>
      <w:r>
        <w:rPr>
          <w:b/>
          <w:bCs/>
          <w:color w:val="FF0000"/>
          <w:sz w:val="24"/>
          <w:szCs w:val="24"/>
        </w:rPr>
        <w:t xml:space="preserve">Postnatally </w:t>
      </w:r>
      <w:r>
        <w:rPr>
          <w:b/>
          <w:bCs/>
          <w:color w:val="000000" w:themeColor="text1"/>
          <w:sz w:val="24"/>
          <w:szCs w:val="24"/>
        </w:rPr>
        <w:t xml:space="preserve">usually asymptomatic until have first UTI, discover by investigation. </w:t>
      </w:r>
    </w:p>
    <w:p w:rsidR="00B81328" w:rsidRDefault="00B81328" w:rsidP="00B81328">
      <w:pPr>
        <w:pStyle w:val="ListParagraph"/>
        <w:rPr>
          <w:b/>
          <w:bCs/>
          <w:color w:val="FF0000"/>
          <w:sz w:val="24"/>
          <w:szCs w:val="24"/>
        </w:rPr>
      </w:pPr>
    </w:p>
    <w:p w:rsidR="00B81328" w:rsidRPr="00251700" w:rsidRDefault="00B81328" w:rsidP="00B81328">
      <w:pPr>
        <w:pStyle w:val="ListParagraph"/>
        <w:rPr>
          <w:b/>
          <w:bCs/>
          <w:color w:val="000000" w:themeColor="text1"/>
          <w:sz w:val="24"/>
          <w:szCs w:val="24"/>
        </w:rPr>
      </w:pPr>
    </w:p>
    <w:p w:rsidR="00B81328" w:rsidRDefault="00B81328" w:rsidP="00B81328">
      <w:pPr>
        <w:rPr>
          <w:b/>
          <w:bCs/>
          <w:color w:val="FF0000"/>
          <w:sz w:val="24"/>
          <w:szCs w:val="24"/>
        </w:rPr>
      </w:pPr>
      <w:r w:rsidRPr="004B261F">
        <w:rPr>
          <w:b/>
          <w:bCs/>
          <w:color w:val="FF0000"/>
          <w:sz w:val="24"/>
          <w:szCs w:val="24"/>
        </w:rPr>
        <w:t xml:space="preserve">Management: </w:t>
      </w:r>
    </w:p>
    <w:p w:rsidR="00B81328" w:rsidRDefault="00B81328" w:rsidP="00B81328">
      <w:pPr>
        <w:rPr>
          <w:b/>
          <w:bCs/>
          <w:color w:val="000000" w:themeColor="text1"/>
          <w:sz w:val="24"/>
          <w:szCs w:val="24"/>
        </w:rPr>
      </w:pPr>
      <w:r>
        <w:rPr>
          <w:b/>
          <w:bCs/>
          <w:color w:val="FF0000"/>
          <w:sz w:val="24"/>
          <w:szCs w:val="24"/>
        </w:rPr>
        <w:t xml:space="preserve">     *   If less than 3 month old or seriously ill = </w:t>
      </w:r>
      <w:r>
        <w:rPr>
          <w:b/>
          <w:bCs/>
          <w:color w:val="000000" w:themeColor="text1"/>
          <w:sz w:val="24"/>
          <w:szCs w:val="24"/>
        </w:rPr>
        <w:t>IV antibiotic (cefotaxime)</w:t>
      </w:r>
    </w:p>
    <w:p w:rsidR="00B81328" w:rsidRDefault="00B81328" w:rsidP="00B81328">
      <w:pPr>
        <w:rPr>
          <w:b/>
          <w:bCs/>
          <w:color w:val="000000" w:themeColor="text1"/>
          <w:sz w:val="24"/>
          <w:szCs w:val="24"/>
        </w:rPr>
      </w:pPr>
      <w:r>
        <w:rPr>
          <w:b/>
          <w:bCs/>
          <w:color w:val="FF0000"/>
          <w:sz w:val="24"/>
          <w:szCs w:val="24"/>
        </w:rPr>
        <w:t xml:space="preserve">      * </w:t>
      </w:r>
      <w:r w:rsidRPr="006A0EE2">
        <w:rPr>
          <w:b/>
          <w:bCs/>
          <w:color w:val="FF0000"/>
          <w:sz w:val="24"/>
          <w:szCs w:val="24"/>
        </w:rPr>
        <w:t>More than 3 m and upper UTI/ pyelonephritis, bacteriuria,</w:t>
      </w:r>
      <w:r>
        <w:rPr>
          <w:b/>
          <w:bCs/>
          <w:color w:val="000000" w:themeColor="text1"/>
          <w:sz w:val="24"/>
          <w:szCs w:val="24"/>
        </w:rPr>
        <w:t xml:space="preserve">  treated with oral antibiotic (coamoxiclav) or IV followed by oral.</w:t>
      </w:r>
    </w:p>
    <w:p w:rsidR="00B81328" w:rsidRPr="00BE3C5C" w:rsidRDefault="00B81328" w:rsidP="00B81328">
      <w:pPr>
        <w:ind w:left="360"/>
        <w:rPr>
          <w:b/>
          <w:bCs/>
          <w:color w:val="000000" w:themeColor="text1"/>
          <w:sz w:val="24"/>
          <w:szCs w:val="24"/>
        </w:rPr>
      </w:pPr>
      <w:r w:rsidRPr="00BE3C5C">
        <w:rPr>
          <w:b/>
          <w:bCs/>
          <w:color w:val="FF0000"/>
          <w:sz w:val="24"/>
          <w:szCs w:val="24"/>
        </w:rPr>
        <w:t>*</w:t>
      </w:r>
      <w:r>
        <w:rPr>
          <w:b/>
          <w:bCs/>
          <w:color w:val="000000" w:themeColor="text1"/>
          <w:sz w:val="24"/>
          <w:szCs w:val="24"/>
        </w:rPr>
        <w:t xml:space="preserve"> </w:t>
      </w:r>
      <w:r w:rsidRPr="00BE3C5C">
        <w:rPr>
          <w:b/>
          <w:bCs/>
          <w:color w:val="000000" w:themeColor="text1"/>
          <w:sz w:val="24"/>
          <w:szCs w:val="24"/>
        </w:rPr>
        <w:t xml:space="preserve">Deflux procedure </w:t>
      </w:r>
    </w:p>
    <w:p w:rsidR="00B81328" w:rsidRDefault="00B81328" w:rsidP="00B81328">
      <w:pPr>
        <w:rPr>
          <w:b/>
          <w:bCs/>
          <w:color w:val="FF0000"/>
          <w:sz w:val="24"/>
          <w:szCs w:val="24"/>
        </w:rPr>
      </w:pPr>
    </w:p>
    <w:p w:rsidR="00B81328" w:rsidRDefault="00B81328" w:rsidP="00B81328">
      <w:pPr>
        <w:rPr>
          <w:b/>
          <w:bCs/>
          <w:color w:val="FF0000"/>
          <w:sz w:val="24"/>
          <w:szCs w:val="24"/>
        </w:rPr>
      </w:pPr>
      <w:r>
        <w:rPr>
          <w:b/>
          <w:bCs/>
          <w:color w:val="FF0000"/>
          <w:sz w:val="24"/>
          <w:szCs w:val="24"/>
        </w:rPr>
        <w:t xml:space="preserve">Complication:  </w:t>
      </w:r>
    </w:p>
    <w:p w:rsidR="00B81328" w:rsidRPr="006506E5" w:rsidRDefault="00B81328" w:rsidP="00B81328">
      <w:pPr>
        <w:pStyle w:val="ListParagraph"/>
        <w:numPr>
          <w:ilvl w:val="0"/>
          <w:numId w:val="7"/>
        </w:numPr>
        <w:rPr>
          <w:b/>
          <w:bCs/>
          <w:color w:val="000000" w:themeColor="text1"/>
          <w:sz w:val="24"/>
          <w:szCs w:val="24"/>
        </w:rPr>
      </w:pPr>
      <w:r w:rsidRPr="006506E5">
        <w:rPr>
          <w:b/>
          <w:bCs/>
          <w:color w:val="000000" w:themeColor="text1"/>
          <w:sz w:val="24"/>
          <w:szCs w:val="24"/>
        </w:rPr>
        <w:t xml:space="preserve">hypertension </w:t>
      </w:r>
    </w:p>
    <w:p w:rsidR="00B81328" w:rsidRDefault="00B81328" w:rsidP="00B81328">
      <w:pPr>
        <w:pStyle w:val="ListParagraph"/>
        <w:numPr>
          <w:ilvl w:val="0"/>
          <w:numId w:val="7"/>
        </w:numPr>
        <w:rPr>
          <w:b/>
          <w:bCs/>
          <w:color w:val="000000" w:themeColor="text1"/>
          <w:sz w:val="24"/>
          <w:szCs w:val="24"/>
        </w:rPr>
      </w:pPr>
      <w:r>
        <w:rPr>
          <w:b/>
          <w:bCs/>
          <w:color w:val="000000" w:themeColor="text1"/>
          <w:sz w:val="24"/>
          <w:szCs w:val="24"/>
        </w:rPr>
        <w:t xml:space="preserve">chronic kidney disease </w:t>
      </w:r>
    </w:p>
    <w:p w:rsidR="009E7006" w:rsidRDefault="009E7006" w:rsidP="009E7006">
      <w:pPr>
        <w:ind w:left="360"/>
        <w:rPr>
          <w:b/>
          <w:bCs/>
          <w:color w:val="000000" w:themeColor="text1"/>
          <w:sz w:val="24"/>
          <w:szCs w:val="24"/>
        </w:rPr>
      </w:pPr>
    </w:p>
    <w:p w:rsidR="009E7006" w:rsidRDefault="009E7006" w:rsidP="009E7006">
      <w:pPr>
        <w:jc w:val="center"/>
        <w:rPr>
          <w:b/>
          <w:bCs/>
          <w:color w:val="FF0000"/>
          <w:sz w:val="36"/>
          <w:szCs w:val="36"/>
        </w:rPr>
      </w:pPr>
      <w:r w:rsidRPr="0052022E">
        <w:rPr>
          <w:b/>
          <w:bCs/>
          <w:color w:val="FF0000"/>
          <w:sz w:val="36"/>
          <w:szCs w:val="36"/>
        </w:rPr>
        <w:t>UTI</w:t>
      </w:r>
    </w:p>
    <w:p w:rsidR="009E7006" w:rsidRPr="00290D57" w:rsidRDefault="009E7006" w:rsidP="009E7006">
      <w:pPr>
        <w:rPr>
          <w:b/>
          <w:bCs/>
          <w:color w:val="000000" w:themeColor="text1"/>
          <w:sz w:val="24"/>
          <w:szCs w:val="24"/>
        </w:rPr>
      </w:pPr>
      <w:r>
        <w:rPr>
          <w:b/>
          <w:bCs/>
          <w:color w:val="FF0000"/>
          <w:sz w:val="24"/>
          <w:szCs w:val="24"/>
        </w:rPr>
        <w:t xml:space="preserve">Definition: </w:t>
      </w:r>
      <w:r>
        <w:rPr>
          <w:b/>
          <w:bCs/>
          <w:color w:val="000000" w:themeColor="text1"/>
          <w:sz w:val="24"/>
          <w:szCs w:val="24"/>
        </w:rPr>
        <w:t xml:space="preserve"> it’s include cystitis, pyelonephritis and renal abscess.</w:t>
      </w:r>
    </w:p>
    <w:p w:rsidR="009E7006" w:rsidRDefault="009E7006" w:rsidP="009E7006">
      <w:pPr>
        <w:rPr>
          <w:b/>
          <w:bCs/>
          <w:color w:val="FF0000"/>
          <w:sz w:val="24"/>
          <w:szCs w:val="24"/>
        </w:rPr>
      </w:pPr>
      <w:r>
        <w:rPr>
          <w:b/>
          <w:bCs/>
          <w:color w:val="FF0000"/>
          <w:sz w:val="24"/>
          <w:szCs w:val="24"/>
        </w:rPr>
        <w:t xml:space="preserve">Epidemiology: </w:t>
      </w:r>
    </w:p>
    <w:p w:rsidR="009E7006" w:rsidRDefault="009E7006" w:rsidP="009E7006">
      <w:pPr>
        <w:pStyle w:val="ListParagraph"/>
        <w:numPr>
          <w:ilvl w:val="0"/>
          <w:numId w:val="20"/>
        </w:numPr>
        <w:rPr>
          <w:b/>
          <w:bCs/>
          <w:color w:val="000000" w:themeColor="text1"/>
          <w:sz w:val="24"/>
          <w:szCs w:val="24"/>
        </w:rPr>
      </w:pPr>
      <w:r>
        <w:rPr>
          <w:b/>
          <w:bCs/>
          <w:color w:val="000000" w:themeColor="text1"/>
          <w:sz w:val="24"/>
          <w:szCs w:val="24"/>
        </w:rPr>
        <w:t>8% of girls</w:t>
      </w:r>
      <w:r w:rsidRPr="000F7210">
        <w:rPr>
          <w:b/>
          <w:bCs/>
          <w:color w:val="000000" w:themeColor="text1"/>
          <w:sz w:val="24"/>
          <w:szCs w:val="24"/>
        </w:rPr>
        <w:t>, 2% boys have UTI by 11 years.</w:t>
      </w:r>
      <w:r>
        <w:rPr>
          <w:b/>
          <w:bCs/>
          <w:color w:val="000000" w:themeColor="text1"/>
          <w:sz w:val="24"/>
          <w:szCs w:val="24"/>
        </w:rPr>
        <w:t xml:space="preserve"> </w:t>
      </w:r>
      <w:r>
        <w:rPr>
          <w:rFonts w:hint="cs"/>
          <w:b/>
          <w:bCs/>
          <w:color w:val="000000" w:themeColor="text1"/>
          <w:sz w:val="24"/>
          <w:szCs w:val="24"/>
          <w:rtl/>
        </w:rPr>
        <w:t xml:space="preserve">كتاب نيلسون </w:t>
      </w:r>
    </w:p>
    <w:p w:rsidR="009E7006" w:rsidRDefault="009E7006" w:rsidP="009E7006">
      <w:pPr>
        <w:pStyle w:val="ListParagraph"/>
        <w:numPr>
          <w:ilvl w:val="0"/>
          <w:numId w:val="20"/>
        </w:numPr>
        <w:rPr>
          <w:b/>
          <w:bCs/>
          <w:color w:val="000000" w:themeColor="text1"/>
          <w:sz w:val="24"/>
          <w:szCs w:val="24"/>
        </w:rPr>
      </w:pPr>
      <w:r>
        <w:rPr>
          <w:b/>
          <w:bCs/>
          <w:color w:val="000000" w:themeColor="text1"/>
          <w:sz w:val="24"/>
          <w:szCs w:val="24"/>
        </w:rPr>
        <w:t xml:space="preserve">3-7% girls and 1-2% of boys will have UTI before 6 years, and 12 -30% recurrent within a year </w:t>
      </w:r>
      <w:r>
        <w:rPr>
          <w:rFonts w:hint="cs"/>
          <w:b/>
          <w:bCs/>
          <w:color w:val="000000" w:themeColor="text1"/>
          <w:sz w:val="24"/>
          <w:szCs w:val="24"/>
          <w:rtl/>
        </w:rPr>
        <w:t>كتاب الستريتيد</w:t>
      </w:r>
      <w:r>
        <w:rPr>
          <w:b/>
          <w:bCs/>
          <w:color w:val="000000" w:themeColor="text1"/>
          <w:sz w:val="24"/>
          <w:szCs w:val="24"/>
        </w:rPr>
        <w:t xml:space="preserve"> </w:t>
      </w:r>
    </w:p>
    <w:p w:rsidR="009E7006" w:rsidRDefault="009E7006" w:rsidP="009E7006">
      <w:pPr>
        <w:pStyle w:val="ListParagraph"/>
        <w:numPr>
          <w:ilvl w:val="0"/>
          <w:numId w:val="20"/>
        </w:numPr>
        <w:rPr>
          <w:b/>
          <w:bCs/>
          <w:color w:val="000000" w:themeColor="text1"/>
          <w:sz w:val="24"/>
          <w:szCs w:val="24"/>
        </w:rPr>
      </w:pPr>
      <w:r>
        <w:rPr>
          <w:b/>
          <w:bCs/>
          <w:color w:val="000000" w:themeColor="text1"/>
          <w:sz w:val="24"/>
          <w:szCs w:val="24"/>
        </w:rPr>
        <w:t>Lifetime incidence of UTI 30% in girls, 1% boys.</w:t>
      </w:r>
    </w:p>
    <w:p w:rsidR="009E7006" w:rsidRDefault="009E7006" w:rsidP="009E7006">
      <w:pPr>
        <w:pStyle w:val="ListParagraph"/>
        <w:numPr>
          <w:ilvl w:val="0"/>
          <w:numId w:val="20"/>
        </w:numPr>
        <w:rPr>
          <w:b/>
          <w:bCs/>
          <w:color w:val="000000" w:themeColor="text1"/>
          <w:sz w:val="24"/>
          <w:szCs w:val="24"/>
        </w:rPr>
      </w:pPr>
      <w:r>
        <w:rPr>
          <w:b/>
          <w:bCs/>
          <w:color w:val="000000" w:themeColor="text1"/>
          <w:sz w:val="24"/>
          <w:szCs w:val="24"/>
        </w:rPr>
        <w:t>In infant less than 3 month 75% boys.</w:t>
      </w:r>
    </w:p>
    <w:p w:rsidR="009E7006" w:rsidRPr="004D242B" w:rsidRDefault="009E7006" w:rsidP="009E7006">
      <w:pPr>
        <w:pStyle w:val="ListParagraph"/>
        <w:numPr>
          <w:ilvl w:val="0"/>
          <w:numId w:val="20"/>
        </w:numPr>
        <w:rPr>
          <w:b/>
          <w:bCs/>
          <w:color w:val="000000" w:themeColor="text1"/>
          <w:sz w:val="24"/>
          <w:szCs w:val="24"/>
        </w:rPr>
      </w:pPr>
      <w:r>
        <w:rPr>
          <w:b/>
          <w:bCs/>
          <w:color w:val="000000" w:themeColor="text1"/>
          <w:sz w:val="24"/>
          <w:szCs w:val="24"/>
        </w:rPr>
        <w:t xml:space="preserve">After 12 month, UTI in healthy child usually in girls. </w:t>
      </w:r>
    </w:p>
    <w:p w:rsidR="009E7006" w:rsidRDefault="009E7006" w:rsidP="009E7006">
      <w:pPr>
        <w:rPr>
          <w:b/>
          <w:bCs/>
          <w:color w:val="FF0000"/>
          <w:sz w:val="24"/>
          <w:szCs w:val="24"/>
        </w:rPr>
      </w:pPr>
      <w:r>
        <w:rPr>
          <w:b/>
          <w:bCs/>
          <w:color w:val="FF0000"/>
          <w:sz w:val="24"/>
          <w:szCs w:val="24"/>
        </w:rPr>
        <w:lastRenderedPageBreak/>
        <w:t xml:space="preserve">Etiology:    </w:t>
      </w:r>
    </w:p>
    <w:p w:rsidR="009E7006" w:rsidRPr="004F4CB8" w:rsidRDefault="009E7006" w:rsidP="009E7006">
      <w:pPr>
        <w:pStyle w:val="ListParagraph"/>
        <w:numPr>
          <w:ilvl w:val="0"/>
          <w:numId w:val="19"/>
        </w:numPr>
        <w:rPr>
          <w:b/>
          <w:bCs/>
          <w:color w:val="FF0000"/>
          <w:sz w:val="24"/>
          <w:szCs w:val="24"/>
        </w:rPr>
      </w:pPr>
      <w:r w:rsidRPr="006345A6">
        <w:rPr>
          <w:b/>
          <w:bCs/>
          <w:color w:val="FF0000"/>
          <w:sz w:val="28"/>
          <w:szCs w:val="28"/>
        </w:rPr>
        <w:t>Infection:</w:t>
      </w:r>
      <w:r>
        <w:rPr>
          <w:b/>
          <w:bCs/>
          <w:color w:val="FF0000"/>
          <w:sz w:val="28"/>
          <w:szCs w:val="28"/>
        </w:rPr>
        <w:t xml:space="preserve"> </w:t>
      </w:r>
      <w:r w:rsidRPr="006345A6">
        <w:rPr>
          <w:b/>
          <w:bCs/>
          <w:color w:val="FF0000"/>
          <w:sz w:val="28"/>
          <w:szCs w:val="28"/>
          <w:u w:val="single"/>
        </w:rPr>
        <w:t>most common</w:t>
      </w:r>
      <w:r>
        <w:rPr>
          <w:b/>
          <w:bCs/>
          <w:color w:val="000000" w:themeColor="text1"/>
          <w:sz w:val="24"/>
          <w:szCs w:val="24"/>
        </w:rPr>
        <w:t xml:space="preserve"> </w:t>
      </w:r>
      <w:r w:rsidRPr="004F4CB8">
        <w:rPr>
          <w:b/>
          <w:bCs/>
          <w:color w:val="000000" w:themeColor="text1"/>
          <w:sz w:val="24"/>
          <w:szCs w:val="24"/>
        </w:rPr>
        <w:t>E. coli</w:t>
      </w:r>
      <w:r w:rsidRPr="004F4CB8">
        <w:rPr>
          <w:b/>
          <w:bCs/>
          <w:color w:val="FF0000"/>
          <w:sz w:val="24"/>
          <w:szCs w:val="24"/>
        </w:rPr>
        <w:t xml:space="preserve"> (</w:t>
      </w:r>
      <w:r>
        <w:rPr>
          <w:b/>
          <w:bCs/>
          <w:color w:val="FF0000"/>
          <w:sz w:val="24"/>
          <w:szCs w:val="24"/>
        </w:rPr>
        <w:t>ascending from bowel</w:t>
      </w:r>
      <w:r w:rsidRPr="004F4CB8">
        <w:rPr>
          <w:b/>
          <w:bCs/>
          <w:color w:val="FF0000"/>
          <w:sz w:val="24"/>
          <w:szCs w:val="24"/>
        </w:rPr>
        <w:t xml:space="preserve"> flora)</w:t>
      </w:r>
      <w:r w:rsidRPr="004F4CB8">
        <w:rPr>
          <w:b/>
          <w:bCs/>
          <w:color w:val="000000" w:themeColor="text1"/>
          <w:sz w:val="24"/>
          <w:szCs w:val="24"/>
        </w:rPr>
        <w:t xml:space="preserve"> 90% of first</w:t>
      </w:r>
      <w:r>
        <w:rPr>
          <w:b/>
          <w:bCs/>
          <w:color w:val="000000" w:themeColor="text1"/>
          <w:sz w:val="24"/>
          <w:szCs w:val="24"/>
        </w:rPr>
        <w:t xml:space="preserve"> infection and 75</w:t>
      </w:r>
      <w:r w:rsidRPr="004F4CB8">
        <w:rPr>
          <w:b/>
          <w:bCs/>
          <w:color w:val="000000" w:themeColor="text1"/>
          <w:sz w:val="24"/>
          <w:szCs w:val="24"/>
        </w:rPr>
        <w:t>% of recurrent infection.</w:t>
      </w:r>
      <w:r>
        <w:rPr>
          <w:b/>
          <w:bCs/>
          <w:color w:val="000000" w:themeColor="text1"/>
          <w:sz w:val="24"/>
          <w:szCs w:val="24"/>
        </w:rPr>
        <w:t xml:space="preserve"> Other, Klebsiella, proteus, enterococcus and pseudomonas. In newborn cause more likely to be haematogenous. </w:t>
      </w:r>
    </w:p>
    <w:p w:rsidR="009E7006" w:rsidRPr="00BB7061" w:rsidRDefault="009E7006" w:rsidP="009E7006">
      <w:pPr>
        <w:pStyle w:val="ListParagraph"/>
        <w:numPr>
          <w:ilvl w:val="0"/>
          <w:numId w:val="19"/>
        </w:numPr>
        <w:rPr>
          <w:b/>
          <w:bCs/>
          <w:color w:val="FF0000"/>
          <w:sz w:val="28"/>
          <w:szCs w:val="28"/>
        </w:rPr>
      </w:pPr>
      <w:r w:rsidRPr="00BB7061">
        <w:rPr>
          <w:b/>
          <w:bCs/>
          <w:color w:val="FF0000"/>
          <w:sz w:val="28"/>
          <w:szCs w:val="28"/>
        </w:rPr>
        <w:t>Incomplete bladder emptying</w:t>
      </w:r>
      <w:r>
        <w:rPr>
          <w:b/>
          <w:bCs/>
          <w:color w:val="FF0000"/>
          <w:sz w:val="28"/>
          <w:szCs w:val="28"/>
        </w:rPr>
        <w:t xml:space="preserve">: </w:t>
      </w:r>
      <w:r w:rsidRPr="00BB7061">
        <w:rPr>
          <w:b/>
          <w:bCs/>
          <w:color w:val="000000" w:themeColor="text1"/>
          <w:sz w:val="24"/>
          <w:szCs w:val="24"/>
        </w:rPr>
        <w:t>VUR</w:t>
      </w:r>
      <w:r>
        <w:rPr>
          <w:b/>
          <w:bCs/>
          <w:color w:val="000000" w:themeColor="text1"/>
          <w:sz w:val="24"/>
          <w:szCs w:val="24"/>
        </w:rPr>
        <w:t>, neuropathic bladder, obstruction by constipation, infrequent voiding = bladder enlargement (</w:t>
      </w:r>
      <w:r>
        <w:rPr>
          <w:rFonts w:hint="cs"/>
          <w:b/>
          <w:bCs/>
          <w:color w:val="000000" w:themeColor="text1"/>
          <w:sz w:val="24"/>
          <w:szCs w:val="24"/>
          <w:rtl/>
        </w:rPr>
        <w:t>(يحبس البول</w:t>
      </w:r>
    </w:p>
    <w:p w:rsidR="009E7006" w:rsidRDefault="009E7006" w:rsidP="009E7006">
      <w:pPr>
        <w:rPr>
          <w:b/>
          <w:bCs/>
          <w:color w:val="FF0000"/>
          <w:sz w:val="24"/>
          <w:szCs w:val="24"/>
        </w:rPr>
      </w:pPr>
      <w:r>
        <w:rPr>
          <w:b/>
          <w:bCs/>
          <w:color w:val="FF0000"/>
          <w:sz w:val="24"/>
          <w:szCs w:val="24"/>
        </w:rPr>
        <w:t xml:space="preserve">Risk factors: </w:t>
      </w:r>
    </w:p>
    <w:p w:rsidR="009E7006" w:rsidRPr="00A35C77" w:rsidRDefault="009E7006" w:rsidP="009E7006">
      <w:pPr>
        <w:pStyle w:val="ListParagraph"/>
        <w:numPr>
          <w:ilvl w:val="0"/>
          <w:numId w:val="21"/>
        </w:numPr>
        <w:rPr>
          <w:b/>
          <w:bCs/>
          <w:color w:val="000000" w:themeColor="text1"/>
          <w:sz w:val="24"/>
          <w:szCs w:val="24"/>
        </w:rPr>
      </w:pPr>
      <w:r w:rsidRPr="00A35C77">
        <w:rPr>
          <w:b/>
          <w:bCs/>
          <w:color w:val="000000" w:themeColor="text1"/>
          <w:sz w:val="24"/>
          <w:szCs w:val="24"/>
        </w:rPr>
        <w:t>Incomplete bladder emptying.</w:t>
      </w:r>
    </w:p>
    <w:p w:rsidR="009E7006" w:rsidRPr="00A35C77" w:rsidRDefault="009E7006" w:rsidP="009E7006">
      <w:pPr>
        <w:pStyle w:val="ListParagraph"/>
        <w:numPr>
          <w:ilvl w:val="0"/>
          <w:numId w:val="21"/>
        </w:numPr>
        <w:rPr>
          <w:b/>
          <w:bCs/>
          <w:color w:val="000000" w:themeColor="text1"/>
          <w:sz w:val="24"/>
          <w:szCs w:val="24"/>
        </w:rPr>
      </w:pPr>
      <w:r w:rsidRPr="00A35C77">
        <w:rPr>
          <w:b/>
          <w:bCs/>
          <w:color w:val="000000" w:themeColor="text1"/>
          <w:sz w:val="24"/>
          <w:szCs w:val="24"/>
        </w:rPr>
        <w:t>Constipation.</w:t>
      </w:r>
    </w:p>
    <w:p w:rsidR="009E7006" w:rsidRPr="00A35C77" w:rsidRDefault="009E7006" w:rsidP="009E7006">
      <w:pPr>
        <w:pStyle w:val="ListParagraph"/>
        <w:numPr>
          <w:ilvl w:val="0"/>
          <w:numId w:val="21"/>
        </w:numPr>
        <w:rPr>
          <w:b/>
          <w:bCs/>
          <w:color w:val="000000" w:themeColor="text1"/>
          <w:sz w:val="24"/>
          <w:szCs w:val="24"/>
        </w:rPr>
      </w:pPr>
      <w:r w:rsidRPr="00A35C77">
        <w:rPr>
          <w:b/>
          <w:bCs/>
          <w:color w:val="000000" w:themeColor="text1"/>
          <w:sz w:val="24"/>
          <w:szCs w:val="24"/>
        </w:rPr>
        <w:t>VUR.</w:t>
      </w:r>
    </w:p>
    <w:p w:rsidR="009E7006" w:rsidRDefault="009E7006" w:rsidP="009E7006">
      <w:pPr>
        <w:rPr>
          <w:b/>
          <w:bCs/>
          <w:color w:val="FF0000"/>
          <w:sz w:val="24"/>
          <w:szCs w:val="24"/>
        </w:rPr>
      </w:pPr>
      <w:r>
        <w:rPr>
          <w:b/>
          <w:bCs/>
          <w:color w:val="FF0000"/>
          <w:sz w:val="24"/>
          <w:szCs w:val="24"/>
        </w:rPr>
        <w:t>Classification: upper/ lower</w:t>
      </w:r>
    </w:p>
    <w:p w:rsidR="009E7006" w:rsidRDefault="009E7006" w:rsidP="009E7006">
      <w:pPr>
        <w:rPr>
          <w:b/>
          <w:bCs/>
          <w:color w:val="FF0000"/>
          <w:sz w:val="24"/>
          <w:szCs w:val="24"/>
        </w:rPr>
      </w:pPr>
    </w:p>
    <w:p w:rsidR="009E7006" w:rsidRDefault="009E7006" w:rsidP="009E7006">
      <w:pPr>
        <w:rPr>
          <w:b/>
          <w:bCs/>
          <w:color w:val="FF0000"/>
          <w:sz w:val="24"/>
          <w:szCs w:val="24"/>
        </w:rPr>
      </w:pPr>
      <w:r>
        <w:rPr>
          <w:b/>
          <w:bCs/>
          <w:color w:val="FF0000"/>
          <w:sz w:val="24"/>
          <w:szCs w:val="24"/>
        </w:rPr>
        <w:t>Sign ad symptoms:</w:t>
      </w:r>
    </w:p>
    <w:p w:rsidR="009E7006" w:rsidRDefault="009E7006" w:rsidP="009E7006">
      <w:pPr>
        <w:pStyle w:val="ListParagraph"/>
        <w:numPr>
          <w:ilvl w:val="0"/>
          <w:numId w:val="19"/>
        </w:numPr>
        <w:rPr>
          <w:b/>
          <w:bCs/>
          <w:color w:val="000000" w:themeColor="text1"/>
          <w:sz w:val="24"/>
          <w:szCs w:val="24"/>
        </w:rPr>
      </w:pPr>
      <w:r w:rsidRPr="007B4AC8">
        <w:rPr>
          <w:b/>
          <w:bCs/>
          <w:color w:val="FF0000"/>
          <w:sz w:val="24"/>
          <w:szCs w:val="24"/>
        </w:rPr>
        <w:t>Infant:</w:t>
      </w:r>
      <w:r>
        <w:rPr>
          <w:b/>
          <w:bCs/>
          <w:color w:val="FF0000"/>
          <w:sz w:val="24"/>
          <w:szCs w:val="24"/>
        </w:rPr>
        <w:t xml:space="preserve"> </w:t>
      </w:r>
      <w:r w:rsidRPr="007B4AC8">
        <w:rPr>
          <w:b/>
          <w:bCs/>
          <w:color w:val="000000" w:themeColor="text1"/>
          <w:sz w:val="24"/>
          <w:szCs w:val="24"/>
        </w:rPr>
        <w:t xml:space="preserve">fever, vomiting, lethargy ad irritability, poor feeding/ failure to thrive, jaundice, </w:t>
      </w:r>
      <w:r>
        <w:rPr>
          <w:b/>
          <w:bCs/>
          <w:color w:val="000000" w:themeColor="text1"/>
          <w:sz w:val="24"/>
          <w:szCs w:val="24"/>
        </w:rPr>
        <w:t>septicaemia, offensive urine, febrile convulsion (&gt;6 month).</w:t>
      </w:r>
    </w:p>
    <w:p w:rsidR="009E7006" w:rsidRPr="0035270E" w:rsidRDefault="009E7006" w:rsidP="009E7006">
      <w:pPr>
        <w:pStyle w:val="ListParagraph"/>
        <w:rPr>
          <w:b/>
          <w:bCs/>
          <w:color w:val="000000" w:themeColor="text1"/>
          <w:sz w:val="24"/>
          <w:szCs w:val="24"/>
        </w:rPr>
      </w:pPr>
    </w:p>
    <w:p w:rsidR="009E7006" w:rsidRPr="007B4AC8" w:rsidRDefault="009E7006" w:rsidP="009E7006">
      <w:pPr>
        <w:pStyle w:val="ListParagraph"/>
        <w:numPr>
          <w:ilvl w:val="0"/>
          <w:numId w:val="19"/>
        </w:numPr>
        <w:rPr>
          <w:b/>
          <w:bCs/>
          <w:color w:val="000000" w:themeColor="text1"/>
          <w:sz w:val="24"/>
          <w:szCs w:val="24"/>
        </w:rPr>
      </w:pPr>
      <w:r>
        <w:rPr>
          <w:b/>
          <w:bCs/>
          <w:color w:val="FF0000"/>
          <w:sz w:val="24"/>
          <w:szCs w:val="24"/>
        </w:rPr>
        <w:t>Children:</w:t>
      </w:r>
      <w:r>
        <w:rPr>
          <w:b/>
          <w:bCs/>
          <w:color w:val="000000" w:themeColor="text1"/>
          <w:sz w:val="24"/>
          <w:szCs w:val="24"/>
        </w:rPr>
        <w:t xml:space="preserve"> dysuria, frequency, urgency, abdominal or back pain or loin tenderness, fever with or without rigor (shivering), lethargy and anorexia, vomiting, diarrhoea, haematuria and offensive/ cloudy urine, febrile convulsion, recurrence of enuresis.</w:t>
      </w:r>
    </w:p>
    <w:p w:rsidR="009E7006" w:rsidRDefault="009E7006" w:rsidP="009E7006">
      <w:pPr>
        <w:rPr>
          <w:b/>
          <w:bCs/>
          <w:color w:val="FF0000"/>
          <w:sz w:val="24"/>
          <w:szCs w:val="24"/>
        </w:rPr>
      </w:pPr>
    </w:p>
    <w:p w:rsidR="009E7006" w:rsidRDefault="009E7006" w:rsidP="009E7006">
      <w:pPr>
        <w:rPr>
          <w:b/>
          <w:bCs/>
          <w:color w:val="FF0000"/>
          <w:sz w:val="24"/>
          <w:szCs w:val="24"/>
        </w:rPr>
      </w:pPr>
      <w:r>
        <w:rPr>
          <w:b/>
          <w:bCs/>
          <w:color w:val="FF0000"/>
          <w:sz w:val="24"/>
          <w:szCs w:val="24"/>
        </w:rPr>
        <w:t xml:space="preserve">Criteria of diagnosis: </w:t>
      </w:r>
    </w:p>
    <w:p w:rsidR="009E7006" w:rsidRDefault="009E7006" w:rsidP="009E7006">
      <w:pPr>
        <w:pStyle w:val="ListParagraph"/>
        <w:numPr>
          <w:ilvl w:val="0"/>
          <w:numId w:val="22"/>
        </w:numPr>
        <w:rPr>
          <w:b/>
          <w:bCs/>
          <w:color w:val="000000" w:themeColor="text1"/>
          <w:sz w:val="24"/>
          <w:szCs w:val="24"/>
        </w:rPr>
      </w:pPr>
      <w:r>
        <w:rPr>
          <w:b/>
          <w:bCs/>
          <w:color w:val="000000" w:themeColor="text1"/>
          <w:sz w:val="24"/>
          <w:szCs w:val="24"/>
        </w:rPr>
        <w:t>Sign and symptoms of the disease</w:t>
      </w:r>
    </w:p>
    <w:p w:rsidR="009E7006" w:rsidRPr="00E258D2" w:rsidRDefault="009E7006" w:rsidP="009E7006">
      <w:pPr>
        <w:pStyle w:val="ListParagraph"/>
        <w:numPr>
          <w:ilvl w:val="0"/>
          <w:numId w:val="22"/>
        </w:numPr>
        <w:rPr>
          <w:b/>
          <w:bCs/>
          <w:color w:val="000000" w:themeColor="text1"/>
          <w:sz w:val="24"/>
          <w:szCs w:val="24"/>
        </w:rPr>
      </w:pPr>
      <w:r>
        <w:rPr>
          <w:b/>
          <w:bCs/>
          <w:color w:val="000000" w:themeColor="text1"/>
          <w:sz w:val="24"/>
          <w:szCs w:val="24"/>
        </w:rPr>
        <w:t>D</w:t>
      </w:r>
      <w:r w:rsidRPr="00E258D2">
        <w:rPr>
          <w:b/>
          <w:bCs/>
          <w:color w:val="000000" w:themeColor="text1"/>
          <w:sz w:val="24"/>
          <w:szCs w:val="24"/>
        </w:rPr>
        <w:t>ipstick</w:t>
      </w:r>
      <w:r>
        <w:rPr>
          <w:b/>
          <w:bCs/>
          <w:color w:val="000000" w:themeColor="text1"/>
          <w:sz w:val="24"/>
          <w:szCs w:val="24"/>
        </w:rPr>
        <w:t xml:space="preserve"> &gt; there is </w:t>
      </w:r>
      <w:r w:rsidRPr="00E258D2">
        <w:rPr>
          <w:b/>
          <w:bCs/>
          <w:color w:val="000000" w:themeColor="text1"/>
          <w:sz w:val="24"/>
          <w:szCs w:val="24"/>
        </w:rPr>
        <w:t>nitrate</w:t>
      </w:r>
      <w:r>
        <w:rPr>
          <w:b/>
          <w:bCs/>
          <w:color w:val="000000" w:themeColor="text1"/>
          <w:sz w:val="24"/>
          <w:szCs w:val="24"/>
        </w:rPr>
        <w:t xml:space="preserve"> stick testing (more sensitive and specific)  and leucocyte esterase stick testing</w:t>
      </w:r>
      <w:r w:rsidRPr="00E258D2">
        <w:rPr>
          <w:b/>
          <w:bCs/>
          <w:color w:val="000000" w:themeColor="text1"/>
          <w:sz w:val="24"/>
          <w:szCs w:val="24"/>
        </w:rPr>
        <w:t xml:space="preserve"> </w:t>
      </w:r>
    </w:p>
    <w:p w:rsidR="009E7006" w:rsidRPr="00E258D2" w:rsidRDefault="009E7006" w:rsidP="009E7006">
      <w:pPr>
        <w:pStyle w:val="ListParagraph"/>
        <w:numPr>
          <w:ilvl w:val="0"/>
          <w:numId w:val="22"/>
        </w:numPr>
        <w:rPr>
          <w:b/>
          <w:bCs/>
          <w:color w:val="000000" w:themeColor="text1"/>
          <w:sz w:val="24"/>
          <w:szCs w:val="24"/>
        </w:rPr>
      </w:pPr>
      <w:r w:rsidRPr="00E258D2">
        <w:rPr>
          <w:b/>
          <w:bCs/>
          <w:color w:val="000000" w:themeColor="text1"/>
          <w:sz w:val="24"/>
          <w:szCs w:val="24"/>
        </w:rPr>
        <w:t>Culture of single organism</w:t>
      </w:r>
      <w:r w:rsidRPr="00E258D2">
        <w:rPr>
          <w:b/>
          <w:bCs/>
          <w:color w:val="FF0000"/>
          <w:sz w:val="24"/>
          <w:szCs w:val="24"/>
        </w:rPr>
        <w:t xml:space="preserve"> </w:t>
      </w:r>
      <w:r w:rsidRPr="00E258D2">
        <w:rPr>
          <w:b/>
          <w:bCs/>
          <w:color w:val="FF0000"/>
          <w:sz w:val="24"/>
          <w:szCs w:val="24"/>
          <w:u w:val="single"/>
        </w:rPr>
        <w:t>&gt;10</w:t>
      </w:r>
      <w:r w:rsidRPr="00E258D2">
        <w:rPr>
          <w:b/>
          <w:bCs/>
          <w:color w:val="FF0000"/>
          <w:sz w:val="24"/>
          <w:szCs w:val="24"/>
          <w:u w:val="single"/>
          <w:vertAlign w:val="superscript"/>
        </w:rPr>
        <w:t>5</w:t>
      </w:r>
      <w:r w:rsidRPr="00E258D2">
        <w:rPr>
          <w:b/>
          <w:bCs/>
          <w:color w:val="FF0000"/>
          <w:sz w:val="24"/>
          <w:szCs w:val="24"/>
          <w:u w:val="single"/>
        </w:rPr>
        <w:t>/ ml</w:t>
      </w:r>
      <w:r w:rsidRPr="00E258D2">
        <w:rPr>
          <w:b/>
          <w:bCs/>
          <w:color w:val="000000" w:themeColor="text1"/>
          <w:sz w:val="24"/>
          <w:szCs w:val="24"/>
        </w:rPr>
        <w:t xml:space="preserve"> (100,000) if clean catch or mid-stream urine and (50,000) in infants or </w:t>
      </w:r>
      <w:r w:rsidRPr="00E258D2">
        <w:rPr>
          <w:b/>
          <w:bCs/>
          <w:color w:val="FF0000"/>
          <w:sz w:val="24"/>
          <w:szCs w:val="24"/>
          <w:u w:val="single"/>
        </w:rPr>
        <w:t>any organism</w:t>
      </w:r>
      <w:r w:rsidRPr="00E258D2">
        <w:rPr>
          <w:b/>
          <w:bCs/>
          <w:color w:val="FF0000"/>
          <w:sz w:val="24"/>
          <w:szCs w:val="24"/>
        </w:rPr>
        <w:t xml:space="preserve"> </w:t>
      </w:r>
      <w:r w:rsidRPr="00E258D2">
        <w:rPr>
          <w:b/>
          <w:bCs/>
          <w:color w:val="000000" w:themeColor="text1"/>
          <w:sz w:val="24"/>
          <w:szCs w:val="24"/>
        </w:rPr>
        <w:t>on suprapupic or catheter sample???</w:t>
      </w:r>
    </w:p>
    <w:p w:rsidR="009E7006" w:rsidRPr="00524D47" w:rsidRDefault="009E7006" w:rsidP="009E7006">
      <w:pPr>
        <w:rPr>
          <w:b/>
          <w:bCs/>
          <w:color w:val="FF0000"/>
          <w:sz w:val="24"/>
          <w:szCs w:val="24"/>
        </w:rPr>
      </w:pPr>
    </w:p>
    <w:p w:rsidR="009E7006" w:rsidRDefault="009E7006" w:rsidP="009E7006">
      <w:pPr>
        <w:rPr>
          <w:b/>
          <w:bCs/>
          <w:color w:val="FF0000"/>
          <w:sz w:val="24"/>
          <w:szCs w:val="24"/>
        </w:rPr>
      </w:pPr>
    </w:p>
    <w:p w:rsidR="009E7006" w:rsidRDefault="009E7006" w:rsidP="009E7006">
      <w:pPr>
        <w:rPr>
          <w:b/>
          <w:bCs/>
          <w:color w:val="FF0000"/>
          <w:sz w:val="24"/>
          <w:szCs w:val="24"/>
        </w:rPr>
      </w:pPr>
      <w:r>
        <w:rPr>
          <w:b/>
          <w:bCs/>
          <w:color w:val="FF0000"/>
          <w:sz w:val="24"/>
          <w:szCs w:val="24"/>
        </w:rPr>
        <w:t xml:space="preserve">Investigations:  </w:t>
      </w:r>
    </w:p>
    <w:p w:rsidR="009E7006" w:rsidRDefault="009E7006" w:rsidP="009E7006">
      <w:pPr>
        <w:pStyle w:val="ListParagraph"/>
        <w:numPr>
          <w:ilvl w:val="0"/>
          <w:numId w:val="19"/>
        </w:numPr>
        <w:rPr>
          <w:b/>
          <w:bCs/>
          <w:color w:val="FF0000"/>
          <w:sz w:val="24"/>
          <w:szCs w:val="24"/>
        </w:rPr>
      </w:pPr>
      <w:r w:rsidRPr="00333EC8">
        <w:rPr>
          <w:b/>
          <w:bCs/>
          <w:color w:val="FF0000"/>
          <w:sz w:val="28"/>
          <w:szCs w:val="28"/>
        </w:rPr>
        <w:t xml:space="preserve">Urinalysis </w:t>
      </w:r>
      <w:r w:rsidRPr="00333EC8">
        <w:rPr>
          <w:b/>
          <w:bCs/>
          <w:color w:val="000000" w:themeColor="text1"/>
          <w:sz w:val="24"/>
          <w:szCs w:val="24"/>
        </w:rPr>
        <w:t>within 20 min or refrigerated until culture. Urine sample taken by midstream clean catch for old children, transurethral catheterization young ad infants</w:t>
      </w:r>
      <w:r>
        <w:rPr>
          <w:b/>
          <w:bCs/>
          <w:color w:val="000000" w:themeColor="text1"/>
          <w:sz w:val="24"/>
          <w:szCs w:val="24"/>
        </w:rPr>
        <w:t xml:space="preserve"> before start antibiotic</w:t>
      </w:r>
      <w:r w:rsidRPr="00333EC8">
        <w:rPr>
          <w:b/>
          <w:bCs/>
          <w:color w:val="000000" w:themeColor="text1"/>
          <w:sz w:val="24"/>
          <w:szCs w:val="24"/>
        </w:rPr>
        <w:t>.</w:t>
      </w:r>
    </w:p>
    <w:p w:rsidR="009E7006" w:rsidRPr="005F1D82" w:rsidRDefault="009E7006" w:rsidP="009E7006">
      <w:pPr>
        <w:pStyle w:val="ListParagraph"/>
        <w:numPr>
          <w:ilvl w:val="0"/>
          <w:numId w:val="19"/>
        </w:numPr>
        <w:rPr>
          <w:b/>
          <w:bCs/>
          <w:color w:val="FF0000"/>
          <w:sz w:val="24"/>
          <w:szCs w:val="24"/>
        </w:rPr>
      </w:pPr>
      <w:r>
        <w:rPr>
          <w:b/>
          <w:bCs/>
          <w:color w:val="FF0000"/>
          <w:sz w:val="24"/>
          <w:szCs w:val="24"/>
        </w:rPr>
        <w:lastRenderedPageBreak/>
        <w:t xml:space="preserve"> </w:t>
      </w:r>
      <w:r w:rsidRPr="00333EC8">
        <w:rPr>
          <w:b/>
          <w:bCs/>
          <w:color w:val="FF0000"/>
          <w:sz w:val="28"/>
          <w:szCs w:val="28"/>
        </w:rPr>
        <w:t>Urine dipstick test</w:t>
      </w:r>
      <w:r>
        <w:rPr>
          <w:b/>
          <w:bCs/>
          <w:color w:val="FF0000"/>
          <w:sz w:val="28"/>
          <w:szCs w:val="28"/>
        </w:rPr>
        <w:t xml:space="preserve">: </w:t>
      </w:r>
      <w:r w:rsidRPr="00333EC8">
        <w:rPr>
          <w:b/>
          <w:bCs/>
          <w:color w:val="000000" w:themeColor="text1"/>
          <w:sz w:val="24"/>
          <w:szCs w:val="24"/>
        </w:rPr>
        <w:t>leukocyte esterase ad nitrite</w:t>
      </w:r>
      <w:r>
        <w:rPr>
          <w:b/>
          <w:bCs/>
          <w:color w:val="FF0000"/>
          <w:sz w:val="28"/>
          <w:szCs w:val="28"/>
        </w:rPr>
        <w:t xml:space="preserve"> if +ve suggest UTI.</w:t>
      </w:r>
    </w:p>
    <w:p w:rsidR="009E7006" w:rsidRPr="005F1D82" w:rsidRDefault="009E7006" w:rsidP="009E7006">
      <w:pPr>
        <w:pStyle w:val="ListParagraph"/>
        <w:numPr>
          <w:ilvl w:val="0"/>
          <w:numId w:val="19"/>
        </w:numPr>
        <w:rPr>
          <w:b/>
          <w:bCs/>
          <w:color w:val="FF0000"/>
          <w:sz w:val="24"/>
          <w:szCs w:val="24"/>
        </w:rPr>
      </w:pPr>
      <w:r>
        <w:rPr>
          <w:b/>
          <w:bCs/>
          <w:color w:val="FF0000"/>
          <w:sz w:val="28"/>
          <w:szCs w:val="28"/>
        </w:rPr>
        <w:t>Urine culture.</w:t>
      </w:r>
    </w:p>
    <w:p w:rsidR="009E7006" w:rsidRPr="005F1D82" w:rsidRDefault="009E7006" w:rsidP="009E7006">
      <w:pPr>
        <w:pStyle w:val="ListParagraph"/>
        <w:numPr>
          <w:ilvl w:val="0"/>
          <w:numId w:val="19"/>
        </w:numPr>
        <w:rPr>
          <w:b/>
          <w:bCs/>
          <w:color w:val="FF0000"/>
          <w:sz w:val="24"/>
          <w:szCs w:val="24"/>
        </w:rPr>
      </w:pPr>
      <w:r>
        <w:rPr>
          <w:b/>
          <w:bCs/>
          <w:color w:val="FF0000"/>
          <w:sz w:val="28"/>
          <w:szCs w:val="28"/>
        </w:rPr>
        <w:t>CBC, U/E, CRP.</w:t>
      </w:r>
    </w:p>
    <w:p w:rsidR="009E7006" w:rsidRPr="005F1D82" w:rsidRDefault="009E7006" w:rsidP="009E7006">
      <w:pPr>
        <w:pStyle w:val="ListParagraph"/>
        <w:numPr>
          <w:ilvl w:val="0"/>
          <w:numId w:val="19"/>
        </w:numPr>
        <w:rPr>
          <w:b/>
          <w:bCs/>
          <w:color w:val="FF0000"/>
          <w:sz w:val="24"/>
          <w:szCs w:val="24"/>
        </w:rPr>
      </w:pPr>
      <w:r>
        <w:rPr>
          <w:b/>
          <w:bCs/>
          <w:color w:val="FF0000"/>
          <w:sz w:val="28"/>
          <w:szCs w:val="28"/>
        </w:rPr>
        <w:t>Blood culture</w:t>
      </w:r>
    </w:p>
    <w:p w:rsidR="009E7006" w:rsidRPr="005F1D82" w:rsidRDefault="009E7006" w:rsidP="009E7006">
      <w:pPr>
        <w:pStyle w:val="ListParagraph"/>
        <w:numPr>
          <w:ilvl w:val="0"/>
          <w:numId w:val="19"/>
        </w:numPr>
        <w:rPr>
          <w:b/>
          <w:bCs/>
          <w:color w:val="FF0000"/>
          <w:sz w:val="24"/>
          <w:szCs w:val="24"/>
        </w:rPr>
      </w:pPr>
      <w:r w:rsidRPr="005F1D82">
        <w:rPr>
          <w:b/>
          <w:bCs/>
          <w:color w:val="FF0000"/>
          <w:sz w:val="28"/>
          <w:szCs w:val="28"/>
        </w:rPr>
        <w:t>LP (IF less than 3 m with fever)</w:t>
      </w:r>
    </w:p>
    <w:p w:rsidR="009E7006" w:rsidRPr="00333EC8" w:rsidRDefault="009E7006" w:rsidP="009E7006">
      <w:pPr>
        <w:pStyle w:val="ListParagraph"/>
        <w:numPr>
          <w:ilvl w:val="0"/>
          <w:numId w:val="19"/>
        </w:numPr>
        <w:rPr>
          <w:b/>
          <w:bCs/>
          <w:color w:val="FF0000"/>
          <w:sz w:val="24"/>
          <w:szCs w:val="24"/>
        </w:rPr>
      </w:pPr>
      <w:r>
        <w:rPr>
          <w:b/>
          <w:bCs/>
          <w:color w:val="FF0000"/>
          <w:sz w:val="28"/>
          <w:szCs w:val="28"/>
        </w:rPr>
        <w:t xml:space="preserve">US for kidney and bladder </w:t>
      </w:r>
      <w:r w:rsidRPr="00333EC8">
        <w:rPr>
          <w:b/>
          <w:bCs/>
          <w:color w:val="000000" w:themeColor="text1"/>
          <w:sz w:val="24"/>
          <w:szCs w:val="24"/>
        </w:rPr>
        <w:t>to detect any anomaly.</w:t>
      </w:r>
    </w:p>
    <w:p w:rsidR="009E7006" w:rsidRPr="00333EC8" w:rsidRDefault="009E7006" w:rsidP="009E7006">
      <w:pPr>
        <w:pStyle w:val="ListParagraph"/>
        <w:numPr>
          <w:ilvl w:val="0"/>
          <w:numId w:val="19"/>
        </w:numPr>
        <w:rPr>
          <w:b/>
          <w:bCs/>
          <w:color w:val="FF0000"/>
          <w:sz w:val="24"/>
          <w:szCs w:val="24"/>
        </w:rPr>
      </w:pPr>
      <w:r>
        <w:rPr>
          <w:b/>
          <w:bCs/>
          <w:color w:val="FF0000"/>
          <w:sz w:val="28"/>
          <w:szCs w:val="28"/>
        </w:rPr>
        <w:t xml:space="preserve"> VCUG if US is abnormal.</w:t>
      </w:r>
    </w:p>
    <w:p w:rsidR="009E7006" w:rsidRPr="00333EC8" w:rsidRDefault="009E7006" w:rsidP="009E7006">
      <w:pPr>
        <w:pStyle w:val="ListParagraph"/>
        <w:numPr>
          <w:ilvl w:val="0"/>
          <w:numId w:val="19"/>
        </w:numPr>
        <w:rPr>
          <w:b/>
          <w:bCs/>
          <w:color w:val="000000" w:themeColor="text1"/>
          <w:sz w:val="24"/>
          <w:szCs w:val="24"/>
        </w:rPr>
      </w:pPr>
      <w:r>
        <w:rPr>
          <w:b/>
          <w:bCs/>
          <w:color w:val="FF0000"/>
          <w:sz w:val="28"/>
          <w:szCs w:val="28"/>
        </w:rPr>
        <w:t xml:space="preserve">DMSA scan technetium-99m </w:t>
      </w:r>
      <w:r w:rsidRPr="00333EC8">
        <w:rPr>
          <w:b/>
          <w:bCs/>
          <w:color w:val="000000" w:themeColor="text1"/>
          <w:sz w:val="24"/>
          <w:szCs w:val="24"/>
        </w:rPr>
        <w:t>for renal scarring and acute pyelonephritis.</w:t>
      </w:r>
    </w:p>
    <w:p w:rsidR="009E7006" w:rsidRDefault="009E7006" w:rsidP="009E7006">
      <w:pPr>
        <w:rPr>
          <w:b/>
          <w:bCs/>
          <w:color w:val="FF0000"/>
          <w:sz w:val="24"/>
          <w:szCs w:val="24"/>
        </w:rPr>
      </w:pPr>
      <w:r>
        <w:rPr>
          <w:b/>
          <w:bCs/>
          <w:color w:val="FF0000"/>
          <w:sz w:val="24"/>
          <w:szCs w:val="24"/>
        </w:rPr>
        <w:t xml:space="preserve">DDX: </w:t>
      </w:r>
    </w:p>
    <w:p w:rsidR="009E7006" w:rsidRPr="00285E78" w:rsidRDefault="009E7006" w:rsidP="009E7006">
      <w:pPr>
        <w:pStyle w:val="ListParagraph"/>
        <w:numPr>
          <w:ilvl w:val="0"/>
          <w:numId w:val="19"/>
        </w:numPr>
        <w:rPr>
          <w:b/>
          <w:bCs/>
          <w:color w:val="000000" w:themeColor="text1"/>
          <w:sz w:val="24"/>
          <w:szCs w:val="24"/>
        </w:rPr>
      </w:pPr>
      <w:r w:rsidRPr="00285E78">
        <w:rPr>
          <w:b/>
          <w:bCs/>
          <w:color w:val="000000" w:themeColor="text1"/>
          <w:sz w:val="24"/>
          <w:szCs w:val="24"/>
        </w:rPr>
        <w:t>Sepsis, enteritis, appendicitis, mesenteric lymphadenitis, lower lobe pneumonia.</w:t>
      </w:r>
    </w:p>
    <w:p w:rsidR="009E7006" w:rsidRDefault="009E7006" w:rsidP="009E7006">
      <w:pPr>
        <w:rPr>
          <w:b/>
          <w:bCs/>
          <w:color w:val="FF0000"/>
          <w:sz w:val="24"/>
          <w:szCs w:val="24"/>
        </w:rPr>
      </w:pPr>
    </w:p>
    <w:p w:rsidR="009E7006" w:rsidRDefault="009E7006" w:rsidP="009E7006">
      <w:pPr>
        <w:rPr>
          <w:b/>
          <w:bCs/>
          <w:color w:val="FF0000"/>
          <w:sz w:val="24"/>
          <w:szCs w:val="24"/>
        </w:rPr>
      </w:pPr>
      <w:r>
        <w:rPr>
          <w:b/>
          <w:bCs/>
          <w:color w:val="FF0000"/>
          <w:sz w:val="24"/>
          <w:szCs w:val="24"/>
        </w:rPr>
        <w:t xml:space="preserve">Complication: </w:t>
      </w:r>
    </w:p>
    <w:p w:rsidR="009E7006" w:rsidRPr="005C2375" w:rsidRDefault="009E7006" w:rsidP="009E7006">
      <w:pPr>
        <w:pStyle w:val="ListParagraph"/>
        <w:numPr>
          <w:ilvl w:val="0"/>
          <w:numId w:val="19"/>
        </w:numPr>
        <w:rPr>
          <w:b/>
          <w:bCs/>
          <w:color w:val="FF0000"/>
          <w:sz w:val="24"/>
          <w:szCs w:val="24"/>
        </w:rPr>
      </w:pPr>
      <w:r w:rsidRPr="005C2375">
        <w:rPr>
          <w:b/>
          <w:bCs/>
          <w:color w:val="000000" w:themeColor="text1"/>
          <w:sz w:val="24"/>
          <w:szCs w:val="24"/>
        </w:rPr>
        <w:t>Bacteraemia(with pyelonephritis and more in infant)</w:t>
      </w:r>
      <w:r>
        <w:rPr>
          <w:b/>
          <w:bCs/>
          <w:color w:val="000000" w:themeColor="text1"/>
          <w:sz w:val="24"/>
          <w:szCs w:val="24"/>
        </w:rPr>
        <w:t xml:space="preserve"> </w:t>
      </w:r>
    </w:p>
    <w:p w:rsidR="009E7006" w:rsidRPr="005C2375" w:rsidRDefault="009E7006" w:rsidP="009E7006">
      <w:pPr>
        <w:pStyle w:val="ListParagraph"/>
        <w:numPr>
          <w:ilvl w:val="0"/>
          <w:numId w:val="19"/>
        </w:numPr>
        <w:rPr>
          <w:b/>
          <w:bCs/>
          <w:color w:val="FF0000"/>
          <w:sz w:val="24"/>
          <w:szCs w:val="24"/>
        </w:rPr>
      </w:pPr>
      <w:r w:rsidRPr="005C2375">
        <w:rPr>
          <w:b/>
          <w:bCs/>
          <w:color w:val="000000" w:themeColor="text1"/>
          <w:sz w:val="24"/>
          <w:szCs w:val="24"/>
        </w:rPr>
        <w:t xml:space="preserve">Renal </w:t>
      </w:r>
      <w:r>
        <w:rPr>
          <w:b/>
          <w:bCs/>
          <w:color w:val="000000" w:themeColor="text1"/>
          <w:sz w:val="24"/>
          <w:szCs w:val="24"/>
        </w:rPr>
        <w:t xml:space="preserve">abscess </w:t>
      </w:r>
    </w:p>
    <w:p w:rsidR="009E7006" w:rsidRPr="005C2375" w:rsidRDefault="009E7006" w:rsidP="009E7006">
      <w:pPr>
        <w:pStyle w:val="ListParagraph"/>
        <w:numPr>
          <w:ilvl w:val="0"/>
          <w:numId w:val="19"/>
        </w:numPr>
        <w:rPr>
          <w:b/>
          <w:bCs/>
          <w:color w:val="FF0000"/>
          <w:sz w:val="24"/>
          <w:szCs w:val="24"/>
        </w:rPr>
      </w:pPr>
      <w:r w:rsidRPr="005C2375">
        <w:rPr>
          <w:b/>
          <w:bCs/>
          <w:color w:val="000000" w:themeColor="text1"/>
          <w:sz w:val="24"/>
          <w:szCs w:val="24"/>
        </w:rPr>
        <w:t>R</w:t>
      </w:r>
      <w:r>
        <w:rPr>
          <w:b/>
          <w:bCs/>
          <w:color w:val="000000" w:themeColor="text1"/>
          <w:sz w:val="24"/>
          <w:szCs w:val="24"/>
        </w:rPr>
        <w:t xml:space="preserve">elapse (recurrent) </w:t>
      </w:r>
      <w:r w:rsidRPr="005C2375">
        <w:rPr>
          <w:b/>
          <w:bCs/>
          <w:color w:val="000000" w:themeColor="text1"/>
          <w:sz w:val="24"/>
          <w:szCs w:val="24"/>
        </w:rPr>
        <w:t>within 2 to 3 wks after treatment .</w:t>
      </w:r>
    </w:p>
    <w:p w:rsidR="009E7006" w:rsidRDefault="009E7006" w:rsidP="009E7006">
      <w:pPr>
        <w:rPr>
          <w:b/>
          <w:bCs/>
          <w:color w:val="FF0000"/>
          <w:sz w:val="24"/>
          <w:szCs w:val="24"/>
        </w:rPr>
      </w:pPr>
    </w:p>
    <w:p w:rsidR="009E7006" w:rsidRDefault="009E7006" w:rsidP="009E7006">
      <w:pPr>
        <w:rPr>
          <w:b/>
          <w:bCs/>
          <w:color w:val="FF0000"/>
          <w:sz w:val="24"/>
          <w:szCs w:val="24"/>
        </w:rPr>
      </w:pPr>
      <w:r>
        <w:rPr>
          <w:b/>
          <w:bCs/>
          <w:color w:val="FF0000"/>
          <w:sz w:val="24"/>
          <w:szCs w:val="24"/>
        </w:rPr>
        <w:t>Management:</w:t>
      </w:r>
    </w:p>
    <w:p w:rsidR="009E7006" w:rsidRDefault="009E7006" w:rsidP="009E7006">
      <w:pPr>
        <w:pStyle w:val="ListParagraph"/>
        <w:numPr>
          <w:ilvl w:val="0"/>
          <w:numId w:val="19"/>
        </w:numPr>
        <w:rPr>
          <w:b/>
          <w:bCs/>
          <w:color w:val="FF0000"/>
          <w:sz w:val="24"/>
          <w:szCs w:val="24"/>
        </w:rPr>
      </w:pPr>
      <w:r>
        <w:rPr>
          <w:b/>
          <w:bCs/>
          <w:color w:val="FF0000"/>
          <w:sz w:val="24"/>
          <w:szCs w:val="24"/>
        </w:rPr>
        <w:t xml:space="preserve">+ve culture but pt looks well &gt; </w:t>
      </w:r>
      <w:r w:rsidRPr="00554BB2">
        <w:rPr>
          <w:b/>
          <w:bCs/>
          <w:color w:val="000000" w:themeColor="text1"/>
          <w:sz w:val="24"/>
          <w:szCs w:val="24"/>
        </w:rPr>
        <w:t>oral antibiotic</w:t>
      </w:r>
      <w:r>
        <w:rPr>
          <w:b/>
          <w:bCs/>
          <w:color w:val="000000" w:themeColor="text1"/>
          <w:sz w:val="24"/>
          <w:szCs w:val="24"/>
        </w:rPr>
        <w:t xml:space="preserve"> (cephalosporin or amoxicillin plus clavulanic acid)</w:t>
      </w:r>
      <w:r w:rsidRPr="00554BB2">
        <w:rPr>
          <w:b/>
          <w:bCs/>
          <w:color w:val="000000" w:themeColor="text1"/>
          <w:sz w:val="24"/>
          <w:szCs w:val="24"/>
        </w:rPr>
        <w:t>.</w:t>
      </w:r>
    </w:p>
    <w:p w:rsidR="009E7006" w:rsidRDefault="009E7006" w:rsidP="009E7006">
      <w:pPr>
        <w:pStyle w:val="ListParagraph"/>
        <w:numPr>
          <w:ilvl w:val="0"/>
          <w:numId w:val="19"/>
        </w:numPr>
        <w:rPr>
          <w:b/>
          <w:bCs/>
          <w:color w:val="FF0000"/>
          <w:sz w:val="24"/>
          <w:szCs w:val="24"/>
        </w:rPr>
      </w:pPr>
      <w:r>
        <w:rPr>
          <w:b/>
          <w:bCs/>
          <w:color w:val="FF0000"/>
          <w:sz w:val="24"/>
          <w:szCs w:val="24"/>
        </w:rPr>
        <w:t xml:space="preserve">Looks toxic + UTI &gt; </w:t>
      </w:r>
      <w:r w:rsidRPr="00554BB2">
        <w:rPr>
          <w:b/>
          <w:bCs/>
          <w:color w:val="000000" w:themeColor="text1"/>
          <w:sz w:val="24"/>
          <w:szCs w:val="24"/>
        </w:rPr>
        <w:t>hospitalization + IV antibiotic</w:t>
      </w:r>
      <w:r>
        <w:rPr>
          <w:b/>
          <w:bCs/>
          <w:color w:val="000000" w:themeColor="text1"/>
          <w:sz w:val="24"/>
          <w:szCs w:val="24"/>
        </w:rPr>
        <w:t xml:space="preserve"> (ceftriaxone or gentamicin)</w:t>
      </w:r>
      <w:r w:rsidRPr="00554BB2">
        <w:rPr>
          <w:b/>
          <w:bCs/>
          <w:color w:val="000000" w:themeColor="text1"/>
          <w:sz w:val="24"/>
          <w:szCs w:val="24"/>
        </w:rPr>
        <w:t>.</w:t>
      </w:r>
    </w:p>
    <w:p w:rsidR="009E7006" w:rsidRDefault="009E7006" w:rsidP="009E7006">
      <w:pPr>
        <w:pStyle w:val="ListParagraph"/>
        <w:numPr>
          <w:ilvl w:val="0"/>
          <w:numId w:val="19"/>
        </w:numPr>
        <w:rPr>
          <w:b/>
          <w:bCs/>
          <w:color w:val="FF0000"/>
          <w:sz w:val="24"/>
          <w:szCs w:val="24"/>
        </w:rPr>
      </w:pPr>
      <w:r>
        <w:rPr>
          <w:b/>
          <w:bCs/>
          <w:color w:val="FF0000"/>
          <w:sz w:val="24"/>
          <w:szCs w:val="24"/>
        </w:rPr>
        <w:t xml:space="preserve"> Neonates </w:t>
      </w:r>
      <w:r w:rsidRPr="00554BB2">
        <w:rPr>
          <w:b/>
          <w:bCs/>
          <w:color w:val="000000" w:themeColor="text1"/>
          <w:sz w:val="24"/>
          <w:szCs w:val="24"/>
        </w:rPr>
        <w:t>10-14 IV antibiotic</w:t>
      </w:r>
      <w:r>
        <w:rPr>
          <w:b/>
          <w:bCs/>
          <w:color w:val="FF0000"/>
          <w:sz w:val="24"/>
          <w:szCs w:val="24"/>
        </w:rPr>
        <w:t xml:space="preserve"> cuz high risk of bacteraemia.</w:t>
      </w:r>
    </w:p>
    <w:p w:rsidR="009E7006" w:rsidRDefault="009E7006" w:rsidP="009E7006">
      <w:pPr>
        <w:pStyle w:val="ListParagraph"/>
        <w:numPr>
          <w:ilvl w:val="0"/>
          <w:numId w:val="19"/>
        </w:numPr>
        <w:rPr>
          <w:b/>
          <w:bCs/>
          <w:color w:val="FF0000"/>
          <w:sz w:val="24"/>
          <w:szCs w:val="24"/>
        </w:rPr>
      </w:pPr>
      <w:r>
        <w:rPr>
          <w:b/>
          <w:bCs/>
          <w:color w:val="FF0000"/>
          <w:sz w:val="24"/>
          <w:szCs w:val="24"/>
        </w:rPr>
        <w:t xml:space="preserve">Older children </w:t>
      </w:r>
      <w:r w:rsidRPr="00554BB2">
        <w:rPr>
          <w:b/>
          <w:bCs/>
          <w:color w:val="000000" w:themeColor="text1"/>
          <w:sz w:val="24"/>
          <w:szCs w:val="24"/>
        </w:rPr>
        <w:t>7-10 days.</w:t>
      </w:r>
    </w:p>
    <w:p w:rsidR="009E7006" w:rsidRDefault="009E7006" w:rsidP="009E7006">
      <w:pPr>
        <w:pStyle w:val="ListParagraph"/>
        <w:numPr>
          <w:ilvl w:val="0"/>
          <w:numId w:val="19"/>
        </w:numPr>
        <w:rPr>
          <w:b/>
          <w:bCs/>
          <w:color w:val="FF0000"/>
          <w:sz w:val="24"/>
          <w:szCs w:val="24"/>
        </w:rPr>
      </w:pPr>
      <w:r>
        <w:rPr>
          <w:b/>
          <w:bCs/>
          <w:color w:val="FF0000"/>
          <w:sz w:val="24"/>
          <w:szCs w:val="24"/>
        </w:rPr>
        <w:t>If child did not response in 2 days of treatment &gt; repeat culture + re-evaluation and images.</w:t>
      </w:r>
    </w:p>
    <w:p w:rsidR="009E7006" w:rsidRPr="00DB7D82" w:rsidRDefault="009E7006" w:rsidP="009E7006">
      <w:pPr>
        <w:pStyle w:val="ListParagraph"/>
        <w:numPr>
          <w:ilvl w:val="0"/>
          <w:numId w:val="19"/>
        </w:numPr>
        <w:rPr>
          <w:b/>
          <w:bCs/>
          <w:color w:val="FF0000"/>
          <w:sz w:val="24"/>
          <w:szCs w:val="24"/>
        </w:rPr>
      </w:pPr>
      <w:r>
        <w:rPr>
          <w:b/>
          <w:bCs/>
          <w:color w:val="FF0000"/>
          <w:sz w:val="24"/>
          <w:szCs w:val="24"/>
        </w:rPr>
        <w:t>If there is dehydration or decrease fluid intake &gt; maintain hydration + correction of electrolyte.</w:t>
      </w:r>
    </w:p>
    <w:p w:rsidR="009E7006" w:rsidRPr="0052022E" w:rsidRDefault="009E7006" w:rsidP="009E7006">
      <w:pPr>
        <w:rPr>
          <w:b/>
          <w:bCs/>
          <w:color w:val="FF0000"/>
          <w:sz w:val="24"/>
          <w:szCs w:val="24"/>
        </w:rPr>
      </w:pPr>
    </w:p>
    <w:p w:rsidR="009E7006" w:rsidRPr="009E7006" w:rsidRDefault="009E7006" w:rsidP="009E7006">
      <w:pPr>
        <w:ind w:left="360"/>
        <w:rPr>
          <w:b/>
          <w:bCs/>
          <w:color w:val="000000" w:themeColor="text1"/>
          <w:sz w:val="24"/>
          <w:szCs w:val="24"/>
        </w:rPr>
      </w:pPr>
    </w:p>
    <w:p w:rsidR="00B81328" w:rsidRDefault="00B81328" w:rsidP="00B81328">
      <w:pPr>
        <w:spacing w:after="0"/>
        <w:rPr>
          <w:b/>
          <w:bCs/>
          <w:color w:val="000000" w:themeColor="text1"/>
          <w:sz w:val="24"/>
          <w:szCs w:val="24"/>
        </w:rPr>
      </w:pPr>
    </w:p>
    <w:p w:rsidR="00721326" w:rsidRDefault="00721326" w:rsidP="00B81328">
      <w:pPr>
        <w:spacing w:after="0"/>
        <w:rPr>
          <w:b/>
          <w:bCs/>
          <w:color w:val="000000" w:themeColor="text1"/>
          <w:sz w:val="24"/>
          <w:szCs w:val="24"/>
        </w:rPr>
      </w:pPr>
    </w:p>
    <w:p w:rsidR="00721326" w:rsidRDefault="00721326" w:rsidP="00B81328">
      <w:pPr>
        <w:spacing w:after="0"/>
        <w:rPr>
          <w:rFonts w:ascii="Avenir-Black" w:hAnsi="Avenir-Black" w:cs="Avenir-Black"/>
          <w:color w:val="00A6FF"/>
          <w:sz w:val="28"/>
          <w:szCs w:val="28"/>
        </w:rPr>
      </w:pPr>
    </w:p>
    <w:p w:rsidR="00B81328" w:rsidRDefault="00B81328" w:rsidP="00B81328">
      <w:pPr>
        <w:spacing w:after="0"/>
        <w:rPr>
          <w:rFonts w:ascii="Avenir-Black" w:hAnsi="Avenir-Black" w:cs="Avenir-Black"/>
          <w:color w:val="00A6FF"/>
          <w:sz w:val="28"/>
          <w:szCs w:val="28"/>
        </w:rPr>
      </w:pPr>
    </w:p>
    <w:p w:rsidR="00B81328" w:rsidRDefault="00B81328" w:rsidP="00B81328">
      <w:pPr>
        <w:spacing w:after="0"/>
        <w:rPr>
          <w:rFonts w:ascii="Avenir-Black" w:hAnsi="Avenir-Black" w:cs="Avenir-Black"/>
          <w:color w:val="00A6FF"/>
          <w:sz w:val="28"/>
          <w:szCs w:val="28"/>
        </w:rPr>
      </w:pPr>
    </w:p>
    <w:p w:rsidR="00B81328" w:rsidRDefault="00407B84" w:rsidP="00407B84">
      <w:pPr>
        <w:spacing w:after="0"/>
        <w:jc w:val="center"/>
        <w:rPr>
          <w:rFonts w:ascii="Avenir-Black" w:hAnsi="Avenir-Black" w:cs="Avenir-Black"/>
          <w:color w:val="00A6FF"/>
          <w:sz w:val="28"/>
          <w:szCs w:val="28"/>
        </w:rPr>
      </w:pPr>
      <w:r w:rsidRPr="00B81328">
        <w:rPr>
          <w:b/>
          <w:bCs/>
          <w:color w:val="FF0000"/>
          <w:sz w:val="28"/>
          <w:szCs w:val="28"/>
        </w:rPr>
        <w:lastRenderedPageBreak/>
        <w:t>Immunodeficiency</w:t>
      </w:r>
    </w:p>
    <w:p w:rsidR="00721326" w:rsidRPr="00721326" w:rsidRDefault="00407B84" w:rsidP="00721326">
      <w:pPr>
        <w:spacing w:after="0"/>
        <w:rPr>
          <w:rFonts w:ascii="Avenir-Black" w:hAnsi="Avenir-Black" w:cs="Avenir-Black"/>
          <w:color w:val="00A6FF"/>
          <w:sz w:val="28"/>
          <w:szCs w:val="28"/>
        </w:rPr>
      </w:pPr>
      <w:r w:rsidRPr="008E6EE8">
        <w:rPr>
          <w:noProof/>
          <w:sz w:val="28"/>
          <w:szCs w:val="28"/>
          <w:lang w:val="en-US"/>
        </w:rPr>
        <w:drawing>
          <wp:inline distT="0" distB="0" distL="0" distR="0" wp14:anchorId="20071958" wp14:editId="4B640E66">
            <wp:extent cx="5124450" cy="5495925"/>
            <wp:effectExtent l="0" t="152400" r="0" b="47625"/>
            <wp:docPr id="7"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bookmarkStart w:id="0" w:name="_GoBack"/>
      <w:bookmarkEnd w:id="0"/>
    </w:p>
    <w:p w:rsidR="00B81328" w:rsidRPr="000977C4" w:rsidRDefault="00B81328" w:rsidP="00B81328">
      <w:pPr>
        <w:spacing w:after="0"/>
        <w:rPr>
          <w:rFonts w:cstheme="minorHAnsi"/>
          <w:b/>
          <w:bCs/>
          <w:color w:val="00A6FF"/>
          <w:sz w:val="32"/>
          <w:szCs w:val="32"/>
        </w:rPr>
      </w:pPr>
      <w:r w:rsidRPr="000977C4">
        <w:rPr>
          <w:rFonts w:cstheme="minorHAnsi"/>
          <w:b/>
          <w:bCs/>
          <w:color w:val="00A6FF"/>
          <w:sz w:val="32"/>
          <w:szCs w:val="32"/>
        </w:rPr>
        <w:t xml:space="preserve">PHYSICAL EXAMINATION </w:t>
      </w:r>
    </w:p>
    <w:p w:rsidR="00B81328" w:rsidRPr="000977C4" w:rsidRDefault="00B81328" w:rsidP="00B81328">
      <w:pPr>
        <w:spacing w:after="0"/>
        <w:rPr>
          <w:rFonts w:cstheme="minorHAnsi"/>
          <w:sz w:val="32"/>
          <w:szCs w:val="32"/>
        </w:rPr>
      </w:pPr>
      <w:r w:rsidRPr="000977C4">
        <w:rPr>
          <w:rFonts w:cstheme="minorHAnsi"/>
          <w:sz w:val="32"/>
          <w:szCs w:val="32"/>
        </w:rPr>
        <w:t xml:space="preserve"> A benign physical exam does not rule out immunodeficiency. </w:t>
      </w:r>
    </w:p>
    <w:p w:rsidR="00B81328" w:rsidRPr="000977C4" w:rsidRDefault="00B81328" w:rsidP="00B81328">
      <w:pPr>
        <w:spacing w:after="0"/>
        <w:rPr>
          <w:rFonts w:cstheme="minorHAnsi"/>
          <w:sz w:val="32"/>
          <w:szCs w:val="32"/>
        </w:rPr>
      </w:pPr>
      <w:r w:rsidRPr="000977C4">
        <w:rPr>
          <w:rFonts w:cstheme="minorHAnsi"/>
          <w:sz w:val="32"/>
          <w:szCs w:val="32"/>
        </w:rPr>
        <w:t xml:space="preserve">• Look for: General appearance, weight, overall health Hair, Dysmorphic features </w:t>
      </w:r>
    </w:p>
    <w:p w:rsidR="00B81328" w:rsidRPr="000977C4" w:rsidRDefault="00B81328" w:rsidP="00B81328">
      <w:pPr>
        <w:spacing w:after="0"/>
        <w:rPr>
          <w:rFonts w:cstheme="minorHAnsi"/>
          <w:sz w:val="32"/>
          <w:szCs w:val="32"/>
        </w:rPr>
      </w:pPr>
      <w:r w:rsidRPr="000977C4">
        <w:rPr>
          <w:rFonts w:cstheme="minorHAnsi"/>
          <w:sz w:val="32"/>
          <w:szCs w:val="32"/>
        </w:rPr>
        <w:t>-Gingivitis, dental erosions, signs of sinusitis</w:t>
      </w:r>
    </w:p>
    <w:p w:rsidR="00B81328" w:rsidRPr="000977C4" w:rsidRDefault="00B81328" w:rsidP="00B81328">
      <w:pPr>
        <w:spacing w:after="0"/>
        <w:rPr>
          <w:rFonts w:cstheme="minorHAnsi"/>
          <w:color w:val="00A6FF"/>
          <w:sz w:val="32"/>
          <w:szCs w:val="32"/>
        </w:rPr>
      </w:pPr>
      <w:r w:rsidRPr="000977C4">
        <w:rPr>
          <w:rFonts w:cstheme="minorHAnsi"/>
          <w:sz w:val="32"/>
          <w:szCs w:val="32"/>
        </w:rPr>
        <w:t>-, splenomegaly Arthritis, ataxia, neuro deficits</w:t>
      </w:r>
    </w:p>
    <w:p w:rsidR="00B81328" w:rsidRPr="000977C4" w:rsidRDefault="00B81328" w:rsidP="00B81328">
      <w:pPr>
        <w:autoSpaceDE w:val="0"/>
        <w:autoSpaceDN w:val="0"/>
        <w:adjustRightInd w:val="0"/>
        <w:spacing w:after="0" w:line="240" w:lineRule="auto"/>
        <w:rPr>
          <w:rFonts w:cstheme="minorHAnsi"/>
          <w:sz w:val="32"/>
          <w:szCs w:val="32"/>
        </w:rPr>
      </w:pPr>
      <w:r w:rsidRPr="000977C4">
        <w:rPr>
          <w:rFonts w:cstheme="minorHAnsi"/>
          <w:sz w:val="32"/>
          <w:szCs w:val="32"/>
        </w:rPr>
        <w:t>-pathology at sites of infection such as scarring tympanic membranes leading to hearing loss after otitis media</w:t>
      </w:r>
    </w:p>
    <w:p w:rsidR="00B81328" w:rsidRPr="000977C4" w:rsidRDefault="00B81328" w:rsidP="00B81328">
      <w:pPr>
        <w:autoSpaceDE w:val="0"/>
        <w:autoSpaceDN w:val="0"/>
        <w:adjustRightInd w:val="0"/>
        <w:spacing w:after="0" w:line="240" w:lineRule="auto"/>
        <w:rPr>
          <w:rFonts w:cstheme="minorHAnsi"/>
          <w:sz w:val="32"/>
          <w:szCs w:val="32"/>
        </w:rPr>
      </w:pPr>
      <w:r w:rsidRPr="000977C4">
        <w:rPr>
          <w:rFonts w:cstheme="minorHAnsi"/>
          <w:sz w:val="32"/>
          <w:szCs w:val="32"/>
        </w:rPr>
        <w:t>-chronic lung disease due to recurrent pneumonia</w:t>
      </w:r>
    </w:p>
    <w:p w:rsidR="00B81328" w:rsidRPr="000977C4" w:rsidRDefault="00B81328" w:rsidP="00B81328">
      <w:pPr>
        <w:autoSpaceDE w:val="0"/>
        <w:autoSpaceDN w:val="0"/>
        <w:adjustRightInd w:val="0"/>
        <w:spacing w:after="0" w:line="240" w:lineRule="auto"/>
        <w:rPr>
          <w:rFonts w:cstheme="minorHAnsi"/>
          <w:sz w:val="32"/>
          <w:szCs w:val="32"/>
        </w:rPr>
      </w:pPr>
      <w:r w:rsidRPr="000977C4">
        <w:rPr>
          <w:rFonts w:cstheme="minorHAnsi"/>
          <w:sz w:val="32"/>
          <w:szCs w:val="32"/>
        </w:rPr>
        <w:t xml:space="preserve">-failure to thrive </w:t>
      </w:r>
    </w:p>
    <w:p w:rsidR="00B81328" w:rsidRPr="000977C4" w:rsidRDefault="00B81328" w:rsidP="00B81328">
      <w:pPr>
        <w:autoSpaceDE w:val="0"/>
        <w:autoSpaceDN w:val="0"/>
        <w:adjustRightInd w:val="0"/>
        <w:spacing w:after="0" w:line="240" w:lineRule="auto"/>
        <w:rPr>
          <w:rFonts w:cstheme="minorHAnsi"/>
          <w:sz w:val="32"/>
          <w:szCs w:val="32"/>
        </w:rPr>
      </w:pPr>
      <w:r w:rsidRPr="000977C4">
        <w:rPr>
          <w:rFonts w:cstheme="minorHAnsi"/>
          <w:sz w:val="32"/>
          <w:szCs w:val="32"/>
        </w:rPr>
        <w:lastRenderedPageBreak/>
        <w:t>-Oral thrush, purulent nasal or otic discharge, and chronic  rales may be evidence of repeated or persistent infections.</w:t>
      </w:r>
    </w:p>
    <w:p w:rsidR="00B81328" w:rsidRPr="000977C4" w:rsidRDefault="00B81328" w:rsidP="00B81328">
      <w:pPr>
        <w:autoSpaceDE w:val="0"/>
        <w:autoSpaceDN w:val="0"/>
        <w:adjustRightInd w:val="0"/>
        <w:spacing w:after="0" w:line="240" w:lineRule="auto"/>
        <w:rPr>
          <w:rFonts w:cstheme="minorHAnsi"/>
          <w:sz w:val="32"/>
          <w:szCs w:val="32"/>
        </w:rPr>
      </w:pPr>
      <w:r w:rsidRPr="000977C4">
        <w:rPr>
          <w:rFonts w:cstheme="minorHAnsi"/>
          <w:sz w:val="32"/>
          <w:szCs w:val="32"/>
        </w:rPr>
        <w:t xml:space="preserve">-Absence of lymphoid tissue (e.g., tonsils) </w:t>
      </w:r>
      <w:r w:rsidRPr="000977C4">
        <w:rPr>
          <w:rFonts w:cstheme="minorHAnsi"/>
          <w:color w:val="00B050"/>
          <w:sz w:val="32"/>
          <w:szCs w:val="32"/>
        </w:rPr>
        <w:t>agammaglobulinemia or SCID</w:t>
      </w:r>
    </w:p>
    <w:p w:rsidR="00B81328" w:rsidRPr="000977C4" w:rsidRDefault="00B81328" w:rsidP="00B81328">
      <w:pPr>
        <w:autoSpaceDE w:val="0"/>
        <w:autoSpaceDN w:val="0"/>
        <w:adjustRightInd w:val="0"/>
        <w:spacing w:after="0" w:line="240" w:lineRule="auto"/>
        <w:rPr>
          <w:rFonts w:cstheme="minorHAnsi"/>
          <w:sz w:val="32"/>
          <w:szCs w:val="32"/>
        </w:rPr>
      </w:pPr>
      <w:r w:rsidRPr="000977C4">
        <w:rPr>
          <w:rFonts w:cstheme="minorHAnsi"/>
          <w:sz w:val="32"/>
          <w:szCs w:val="32"/>
        </w:rPr>
        <w:t xml:space="preserve">-increased size of lymphoid tissue suggests </w:t>
      </w:r>
      <w:r w:rsidRPr="000977C4">
        <w:rPr>
          <w:rFonts w:cstheme="minorHAnsi"/>
          <w:color w:val="00B050"/>
          <w:sz w:val="32"/>
          <w:szCs w:val="32"/>
        </w:rPr>
        <w:t>CVID, CGD, or (HIV) infection</w:t>
      </w:r>
      <w:r w:rsidRPr="000977C4">
        <w:rPr>
          <w:rFonts w:cstheme="minorHAnsi"/>
          <w:sz w:val="32"/>
          <w:szCs w:val="32"/>
        </w:rPr>
        <w:t>.</w:t>
      </w:r>
    </w:p>
    <w:p w:rsidR="00B81328" w:rsidRPr="000977C4" w:rsidRDefault="00B81328" w:rsidP="00B81328">
      <w:pPr>
        <w:autoSpaceDE w:val="0"/>
        <w:autoSpaceDN w:val="0"/>
        <w:adjustRightInd w:val="0"/>
        <w:spacing w:after="0" w:line="240" w:lineRule="auto"/>
        <w:rPr>
          <w:rFonts w:cstheme="minorHAnsi"/>
          <w:sz w:val="32"/>
          <w:szCs w:val="32"/>
        </w:rPr>
      </w:pPr>
      <w:r w:rsidRPr="000977C4">
        <w:rPr>
          <w:rFonts w:cstheme="minorHAnsi"/>
          <w:sz w:val="32"/>
          <w:szCs w:val="32"/>
        </w:rPr>
        <w:t xml:space="preserve"> -Cerebellar ataxia and telangiectasia indicate </w:t>
      </w:r>
      <w:r w:rsidRPr="000977C4">
        <w:rPr>
          <w:rFonts w:cstheme="minorHAnsi"/>
          <w:color w:val="00B050"/>
          <w:sz w:val="32"/>
          <w:szCs w:val="32"/>
        </w:rPr>
        <w:t>ataxia-telangiectasia.</w:t>
      </w:r>
    </w:p>
    <w:p w:rsidR="00B81328" w:rsidRPr="000977C4" w:rsidRDefault="00B81328" w:rsidP="00B81328">
      <w:pPr>
        <w:autoSpaceDE w:val="0"/>
        <w:autoSpaceDN w:val="0"/>
        <w:adjustRightInd w:val="0"/>
        <w:spacing w:after="0" w:line="240" w:lineRule="auto"/>
        <w:rPr>
          <w:rFonts w:cstheme="minorHAnsi"/>
          <w:sz w:val="32"/>
          <w:szCs w:val="32"/>
        </w:rPr>
      </w:pPr>
      <w:r w:rsidRPr="000977C4">
        <w:rPr>
          <w:rFonts w:cstheme="minorHAnsi"/>
          <w:sz w:val="32"/>
          <w:szCs w:val="32"/>
        </w:rPr>
        <w:t xml:space="preserve">-Severe eczema and inflammatory bowel disease are seen in some disorders of immune regulation with </w:t>
      </w:r>
      <w:r w:rsidRPr="000977C4">
        <w:rPr>
          <w:rFonts w:cstheme="minorHAnsi"/>
          <w:color w:val="00B050"/>
          <w:sz w:val="32"/>
          <w:szCs w:val="32"/>
        </w:rPr>
        <w:t>polyendocrinopathy and enteropathy that is X-linked (IPEX),</w:t>
      </w:r>
    </w:p>
    <w:p w:rsidR="00B81328" w:rsidRPr="000977C4" w:rsidRDefault="00B81328" w:rsidP="00B81328">
      <w:pPr>
        <w:autoSpaceDE w:val="0"/>
        <w:autoSpaceDN w:val="0"/>
        <w:adjustRightInd w:val="0"/>
        <w:spacing w:after="0" w:line="240" w:lineRule="auto"/>
        <w:rPr>
          <w:rFonts w:cstheme="minorHAnsi"/>
          <w:sz w:val="32"/>
          <w:szCs w:val="32"/>
        </w:rPr>
      </w:pPr>
      <w:r w:rsidRPr="000977C4">
        <w:rPr>
          <w:rFonts w:cstheme="minorHAnsi"/>
          <w:sz w:val="32"/>
          <w:szCs w:val="32"/>
        </w:rPr>
        <w:t xml:space="preserve">-eczema and petechiae or bruises suggest </w:t>
      </w:r>
      <w:r w:rsidRPr="000977C4">
        <w:rPr>
          <w:rFonts w:cstheme="minorHAnsi"/>
          <w:color w:val="00B050"/>
          <w:sz w:val="32"/>
          <w:szCs w:val="32"/>
        </w:rPr>
        <w:t>Wiskott-Aldrich syndrome</w:t>
      </w:r>
      <w:r w:rsidRPr="000977C4">
        <w:rPr>
          <w:rFonts w:cstheme="minorHAnsi"/>
          <w:sz w:val="32"/>
          <w:szCs w:val="32"/>
        </w:rPr>
        <w:t>.</w:t>
      </w:r>
    </w:p>
    <w:p w:rsidR="00B81328" w:rsidRPr="000977C4" w:rsidRDefault="00B81328" w:rsidP="00B81328">
      <w:pPr>
        <w:autoSpaceDE w:val="0"/>
        <w:autoSpaceDN w:val="0"/>
        <w:adjustRightInd w:val="0"/>
        <w:spacing w:after="0" w:line="240" w:lineRule="auto"/>
        <w:rPr>
          <w:rFonts w:cstheme="minorHAnsi"/>
          <w:sz w:val="32"/>
          <w:szCs w:val="32"/>
        </w:rPr>
      </w:pPr>
    </w:p>
    <w:p w:rsidR="00B81328" w:rsidRPr="000977C4" w:rsidRDefault="00B81328" w:rsidP="00B81328">
      <w:pPr>
        <w:autoSpaceDE w:val="0"/>
        <w:autoSpaceDN w:val="0"/>
        <w:adjustRightInd w:val="0"/>
        <w:spacing w:after="0" w:line="240" w:lineRule="auto"/>
        <w:rPr>
          <w:rFonts w:cstheme="minorHAnsi"/>
          <w:color w:val="00A6FF"/>
          <w:sz w:val="32"/>
          <w:szCs w:val="32"/>
        </w:rPr>
      </w:pPr>
      <w:r w:rsidRPr="000977C4">
        <w:rPr>
          <w:rFonts w:cstheme="minorHAnsi"/>
          <w:color w:val="00A6FF"/>
          <w:sz w:val="32"/>
          <w:szCs w:val="32"/>
        </w:rPr>
        <w:t>Differential diagnosis</w:t>
      </w:r>
    </w:p>
    <w:p w:rsidR="00B81328" w:rsidRPr="000977C4" w:rsidRDefault="00B81328" w:rsidP="00B81328">
      <w:pPr>
        <w:autoSpaceDE w:val="0"/>
        <w:autoSpaceDN w:val="0"/>
        <w:adjustRightInd w:val="0"/>
        <w:spacing w:after="0" w:line="240" w:lineRule="auto"/>
        <w:rPr>
          <w:rFonts w:cstheme="minorHAnsi"/>
          <w:color w:val="000000"/>
          <w:sz w:val="32"/>
          <w:szCs w:val="32"/>
        </w:rPr>
      </w:pPr>
      <w:r w:rsidRPr="000977C4">
        <w:rPr>
          <w:rFonts w:cstheme="minorHAnsi"/>
          <w:color w:val="000000"/>
          <w:sz w:val="32"/>
          <w:szCs w:val="32"/>
        </w:rPr>
        <w:t>-Any secondary causes of immunodeficiency that should be considered</w:t>
      </w:r>
    </w:p>
    <w:p w:rsidR="00B81328" w:rsidRPr="000977C4" w:rsidRDefault="00B81328" w:rsidP="00B81328">
      <w:pPr>
        <w:autoSpaceDE w:val="0"/>
        <w:autoSpaceDN w:val="0"/>
        <w:adjustRightInd w:val="0"/>
        <w:spacing w:after="0" w:line="240" w:lineRule="auto"/>
        <w:rPr>
          <w:rFonts w:cstheme="minorHAnsi"/>
          <w:sz w:val="32"/>
          <w:szCs w:val="32"/>
        </w:rPr>
      </w:pPr>
      <w:r w:rsidRPr="000977C4">
        <w:rPr>
          <w:rFonts w:cstheme="minorHAnsi"/>
          <w:sz w:val="32"/>
          <w:szCs w:val="32"/>
        </w:rPr>
        <w:t>-Asplenia is associated with recurrent and severe infections</w:t>
      </w:r>
    </w:p>
    <w:p w:rsidR="00B81328" w:rsidRPr="000977C4" w:rsidRDefault="00B81328" w:rsidP="00B81328">
      <w:pPr>
        <w:autoSpaceDE w:val="0"/>
        <w:autoSpaceDN w:val="0"/>
        <w:adjustRightInd w:val="0"/>
        <w:spacing w:after="0" w:line="240" w:lineRule="auto"/>
        <w:rPr>
          <w:rFonts w:cstheme="minorHAnsi"/>
          <w:sz w:val="32"/>
          <w:szCs w:val="32"/>
        </w:rPr>
      </w:pPr>
    </w:p>
    <w:p w:rsidR="00B81328" w:rsidRPr="000977C4" w:rsidRDefault="00B81328" w:rsidP="00B81328">
      <w:pPr>
        <w:autoSpaceDE w:val="0"/>
        <w:autoSpaceDN w:val="0"/>
        <w:adjustRightInd w:val="0"/>
        <w:spacing w:after="0" w:line="240" w:lineRule="auto"/>
        <w:rPr>
          <w:rFonts w:cstheme="minorHAnsi"/>
          <w:sz w:val="32"/>
          <w:szCs w:val="32"/>
        </w:rPr>
      </w:pPr>
      <w:r w:rsidRPr="000977C4">
        <w:rPr>
          <w:rFonts w:cstheme="minorHAnsi"/>
          <w:color w:val="00B0F0"/>
          <w:sz w:val="32"/>
          <w:szCs w:val="32"/>
        </w:rPr>
        <w:t>Investigation</w:t>
      </w:r>
      <w:r w:rsidR="00407B84">
        <w:rPr>
          <w:rFonts w:cstheme="minorHAnsi"/>
          <w:sz w:val="32"/>
          <w:szCs w:val="32"/>
        </w:rPr>
        <w:t xml:space="preserve"> (table below</w:t>
      </w:r>
      <w:r w:rsidRPr="000977C4">
        <w:rPr>
          <w:rFonts w:cstheme="minorHAnsi"/>
          <w:sz w:val="32"/>
          <w:szCs w:val="32"/>
        </w:rPr>
        <w:t xml:space="preserve">) </w:t>
      </w:r>
    </w:p>
    <w:p w:rsidR="00B81328" w:rsidRPr="000977C4" w:rsidRDefault="00B81328" w:rsidP="00B81328">
      <w:pPr>
        <w:autoSpaceDE w:val="0"/>
        <w:autoSpaceDN w:val="0"/>
        <w:adjustRightInd w:val="0"/>
        <w:spacing w:after="0" w:line="240" w:lineRule="auto"/>
        <w:rPr>
          <w:rFonts w:cstheme="minorHAnsi"/>
          <w:sz w:val="32"/>
          <w:szCs w:val="32"/>
        </w:rPr>
      </w:pPr>
    </w:p>
    <w:p w:rsidR="00B81328" w:rsidRPr="000977C4" w:rsidRDefault="00B81328" w:rsidP="00B81328">
      <w:pPr>
        <w:spacing w:after="0"/>
        <w:rPr>
          <w:rFonts w:cstheme="minorHAnsi"/>
          <w:color w:val="00B0F0"/>
          <w:sz w:val="32"/>
          <w:szCs w:val="32"/>
        </w:rPr>
      </w:pPr>
      <w:r w:rsidRPr="000977C4">
        <w:rPr>
          <w:rFonts w:cstheme="minorHAnsi"/>
          <w:color w:val="00B0F0"/>
          <w:sz w:val="32"/>
          <w:szCs w:val="32"/>
        </w:rPr>
        <w:t xml:space="preserve">Treatment </w:t>
      </w:r>
    </w:p>
    <w:p w:rsidR="00B81328" w:rsidRPr="000977C4" w:rsidRDefault="00B81328" w:rsidP="00B81328">
      <w:pPr>
        <w:spacing w:after="0"/>
        <w:rPr>
          <w:rFonts w:cstheme="minorHAnsi"/>
          <w:sz w:val="32"/>
          <w:szCs w:val="32"/>
        </w:rPr>
      </w:pPr>
      <w:r w:rsidRPr="000977C4">
        <w:rPr>
          <w:rFonts w:cstheme="minorHAnsi"/>
          <w:sz w:val="32"/>
          <w:szCs w:val="32"/>
        </w:rPr>
        <w:t>-Primary Immune Deficiencies</w:t>
      </w:r>
    </w:p>
    <w:p w:rsidR="00B81328" w:rsidRPr="000977C4" w:rsidRDefault="00B81328" w:rsidP="00B81328">
      <w:pPr>
        <w:spacing w:after="0"/>
        <w:rPr>
          <w:rFonts w:cstheme="minorHAnsi"/>
          <w:sz w:val="32"/>
          <w:szCs w:val="32"/>
        </w:rPr>
      </w:pPr>
      <w:r w:rsidRPr="000977C4">
        <w:rPr>
          <w:rFonts w:cstheme="minorHAnsi"/>
          <w:sz w:val="32"/>
          <w:szCs w:val="32"/>
        </w:rPr>
        <w:t xml:space="preserve"> -Bone marrow transplantation </w:t>
      </w:r>
    </w:p>
    <w:p w:rsidR="00B81328" w:rsidRPr="000977C4" w:rsidRDefault="00B81328" w:rsidP="00B81328">
      <w:pPr>
        <w:spacing w:after="0"/>
        <w:rPr>
          <w:rFonts w:cstheme="minorHAnsi"/>
          <w:sz w:val="32"/>
          <w:szCs w:val="32"/>
        </w:rPr>
      </w:pPr>
      <w:r w:rsidRPr="000977C4">
        <w:rPr>
          <w:rFonts w:cstheme="minorHAnsi"/>
          <w:sz w:val="32"/>
          <w:szCs w:val="32"/>
        </w:rPr>
        <w:t>-Immunoglobulin replacement</w:t>
      </w:r>
    </w:p>
    <w:p w:rsidR="00B81328" w:rsidRPr="000977C4" w:rsidRDefault="00407B84" w:rsidP="00B81328">
      <w:pPr>
        <w:spacing w:after="0"/>
        <w:rPr>
          <w:rFonts w:cstheme="minorHAnsi"/>
          <w:sz w:val="32"/>
          <w:szCs w:val="32"/>
        </w:rPr>
      </w:pPr>
      <w:r w:rsidRPr="008E6EE8">
        <w:rPr>
          <w:noProof/>
          <w:sz w:val="28"/>
          <w:szCs w:val="28"/>
          <w:lang w:val="en-US"/>
        </w:rPr>
        <w:drawing>
          <wp:anchor distT="0" distB="0" distL="114300" distR="114300" simplePos="0" relativeHeight="251660288" behindDoc="1" locked="0" layoutInCell="1" allowOverlap="1" wp14:anchorId="2D675DC6" wp14:editId="71854C4B">
            <wp:simplePos x="0" y="0"/>
            <wp:positionH relativeFrom="column">
              <wp:posOffset>1809115</wp:posOffset>
            </wp:positionH>
            <wp:positionV relativeFrom="paragraph">
              <wp:posOffset>137160</wp:posOffset>
            </wp:positionV>
            <wp:extent cx="4448175" cy="3790950"/>
            <wp:effectExtent l="0" t="0" r="9525" b="0"/>
            <wp:wrapTight wrapText="bothSides">
              <wp:wrapPolygon edited="0">
                <wp:start x="0" y="0"/>
                <wp:lineTo x="0" y="21491"/>
                <wp:lineTo x="21554" y="21491"/>
                <wp:lineTo x="21554" y="0"/>
                <wp:lineTo x="0" y="0"/>
              </wp:wrapPolygon>
            </wp:wrapTight>
            <wp:docPr id="8" name="Picture 8" descr="http://pinsa.org.za/wp-content/uploads/2014/09/jmf_4stages_po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insa.org.za/wp-content/uploads/2014/09/jmf_4stages_poster.gif"/>
                    <pic:cNvPicPr>
                      <a:picLocks noChangeAspect="1" noChangeArrowheads="1"/>
                    </pic:cNvPicPr>
                  </pic:nvPicPr>
                  <pic:blipFill rotWithShape="1">
                    <a:blip r:embed="rId10">
                      <a:extLst>
                        <a:ext uri="{28A0092B-C50C-407E-A947-70E740481C1C}">
                          <a14:useLocalDpi xmlns:a14="http://schemas.microsoft.com/office/drawing/2010/main" val="0"/>
                        </a:ext>
                      </a:extLst>
                    </a:blip>
                    <a:srcRect b="21350"/>
                    <a:stretch/>
                  </pic:blipFill>
                  <pic:spPr bwMode="auto">
                    <a:xfrm>
                      <a:off x="0" y="0"/>
                      <a:ext cx="4448175" cy="3790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1328" w:rsidRPr="000977C4">
        <w:rPr>
          <w:rFonts w:cstheme="minorHAnsi"/>
          <w:sz w:val="32"/>
          <w:szCs w:val="32"/>
        </w:rPr>
        <w:t xml:space="preserve"> -Enzyme replacement </w:t>
      </w:r>
    </w:p>
    <w:p w:rsidR="00B81328" w:rsidRPr="00721326" w:rsidRDefault="00B81328" w:rsidP="00721326">
      <w:pPr>
        <w:spacing w:after="0"/>
        <w:rPr>
          <w:rFonts w:cstheme="minorHAnsi"/>
          <w:sz w:val="32"/>
          <w:szCs w:val="32"/>
        </w:rPr>
      </w:pPr>
      <w:r w:rsidRPr="000977C4">
        <w:rPr>
          <w:rFonts w:cstheme="minorHAnsi"/>
          <w:sz w:val="32"/>
          <w:szCs w:val="32"/>
        </w:rPr>
        <w:t>-Gene therapy</w:t>
      </w:r>
    </w:p>
    <w:tbl>
      <w:tblPr>
        <w:tblStyle w:val="TableGrid"/>
        <w:tblW w:w="0" w:type="auto"/>
        <w:tblLayout w:type="fixed"/>
        <w:tblLook w:val="04A0" w:firstRow="1" w:lastRow="0" w:firstColumn="1" w:lastColumn="0" w:noHBand="0" w:noVBand="1"/>
      </w:tblPr>
      <w:tblGrid>
        <w:gridCol w:w="1278"/>
        <w:gridCol w:w="2976"/>
        <w:gridCol w:w="2377"/>
        <w:gridCol w:w="1947"/>
        <w:gridCol w:w="1898"/>
      </w:tblGrid>
      <w:tr w:rsidR="00B81328" w:rsidRPr="008E6EE8" w:rsidTr="000D7237">
        <w:tc>
          <w:tcPr>
            <w:tcW w:w="10476" w:type="dxa"/>
            <w:gridSpan w:val="5"/>
          </w:tcPr>
          <w:p w:rsidR="00B81328" w:rsidRPr="003D145A" w:rsidRDefault="00B81328" w:rsidP="000D7237">
            <w:pPr>
              <w:jc w:val="center"/>
              <w:rPr>
                <w:color w:val="00B0F0"/>
                <w:sz w:val="32"/>
                <w:szCs w:val="32"/>
              </w:rPr>
            </w:pPr>
            <w:r w:rsidRPr="003D145A">
              <w:rPr>
                <w:color w:val="00B0F0"/>
                <w:sz w:val="32"/>
                <w:szCs w:val="32"/>
              </w:rPr>
              <w:lastRenderedPageBreak/>
              <w:t>T- cell disorders</w:t>
            </w:r>
          </w:p>
          <w:p w:rsidR="00B81328" w:rsidRPr="008E6EE8" w:rsidRDefault="00B81328" w:rsidP="000D7237">
            <w:pPr>
              <w:jc w:val="center"/>
              <w:rPr>
                <w:sz w:val="28"/>
                <w:szCs w:val="28"/>
              </w:rPr>
            </w:pPr>
            <w:r>
              <w:t>Early onset, usually 2-6 mos – Bacteria, mycobacteria, viruses: CMV, EBV, varicella; fungi, parasites, PCP, mycobacterium avium-intracellulare</w:t>
            </w:r>
          </w:p>
        </w:tc>
      </w:tr>
      <w:tr w:rsidR="00B81328" w:rsidRPr="008E6EE8" w:rsidTr="000D7237">
        <w:tc>
          <w:tcPr>
            <w:tcW w:w="1278" w:type="dxa"/>
          </w:tcPr>
          <w:p w:rsidR="00B81328" w:rsidRPr="003D145A" w:rsidRDefault="00B81328" w:rsidP="000D7237">
            <w:pPr>
              <w:rPr>
                <w:color w:val="C00000"/>
                <w:sz w:val="28"/>
                <w:szCs w:val="28"/>
              </w:rPr>
            </w:pPr>
            <w:r w:rsidRPr="003D145A">
              <w:rPr>
                <w:color w:val="C00000"/>
                <w:sz w:val="28"/>
                <w:szCs w:val="28"/>
              </w:rPr>
              <w:t>Disease</w:t>
            </w:r>
          </w:p>
        </w:tc>
        <w:tc>
          <w:tcPr>
            <w:tcW w:w="2976" w:type="dxa"/>
          </w:tcPr>
          <w:p w:rsidR="00B81328" w:rsidRPr="003D145A" w:rsidRDefault="00B81328" w:rsidP="000D7237">
            <w:pPr>
              <w:rPr>
                <w:color w:val="C00000"/>
                <w:sz w:val="28"/>
                <w:szCs w:val="28"/>
              </w:rPr>
            </w:pPr>
            <w:r w:rsidRPr="003D145A">
              <w:rPr>
                <w:color w:val="C00000"/>
                <w:sz w:val="28"/>
                <w:szCs w:val="28"/>
              </w:rPr>
              <w:t>presentation</w:t>
            </w:r>
          </w:p>
        </w:tc>
        <w:tc>
          <w:tcPr>
            <w:tcW w:w="2377" w:type="dxa"/>
          </w:tcPr>
          <w:p w:rsidR="00B81328" w:rsidRPr="003D145A" w:rsidRDefault="00B81328" w:rsidP="000D7237">
            <w:pPr>
              <w:rPr>
                <w:color w:val="C00000"/>
                <w:sz w:val="28"/>
                <w:szCs w:val="28"/>
              </w:rPr>
            </w:pPr>
            <w:r w:rsidRPr="003D145A">
              <w:rPr>
                <w:color w:val="C00000"/>
                <w:sz w:val="28"/>
                <w:szCs w:val="28"/>
              </w:rPr>
              <w:t>DDx</w:t>
            </w:r>
          </w:p>
        </w:tc>
        <w:tc>
          <w:tcPr>
            <w:tcW w:w="1947" w:type="dxa"/>
          </w:tcPr>
          <w:p w:rsidR="00B81328" w:rsidRPr="003D145A" w:rsidRDefault="00B81328" w:rsidP="000D7237">
            <w:pPr>
              <w:rPr>
                <w:color w:val="C00000"/>
                <w:sz w:val="28"/>
                <w:szCs w:val="28"/>
              </w:rPr>
            </w:pPr>
            <w:r w:rsidRPr="003D145A">
              <w:rPr>
                <w:color w:val="C00000"/>
                <w:sz w:val="28"/>
                <w:szCs w:val="28"/>
              </w:rPr>
              <w:t>investigation</w:t>
            </w:r>
          </w:p>
        </w:tc>
        <w:tc>
          <w:tcPr>
            <w:tcW w:w="1898" w:type="dxa"/>
          </w:tcPr>
          <w:p w:rsidR="00B81328" w:rsidRPr="003D145A" w:rsidRDefault="00B81328" w:rsidP="000D7237">
            <w:pPr>
              <w:rPr>
                <w:color w:val="C00000"/>
                <w:sz w:val="28"/>
                <w:szCs w:val="28"/>
              </w:rPr>
            </w:pPr>
            <w:r w:rsidRPr="003D145A">
              <w:rPr>
                <w:color w:val="C00000"/>
                <w:sz w:val="28"/>
                <w:szCs w:val="28"/>
              </w:rPr>
              <w:t>Management</w:t>
            </w:r>
          </w:p>
        </w:tc>
      </w:tr>
      <w:tr w:rsidR="00B81328" w:rsidRPr="008E6EE8" w:rsidTr="000D7237">
        <w:tc>
          <w:tcPr>
            <w:tcW w:w="1278" w:type="dxa"/>
          </w:tcPr>
          <w:p w:rsidR="00B81328" w:rsidRPr="003D145A" w:rsidRDefault="00B81328" w:rsidP="000D7237">
            <w:pPr>
              <w:rPr>
                <w:b/>
                <w:bCs/>
                <w:color w:val="00B0F0"/>
                <w:sz w:val="28"/>
                <w:szCs w:val="28"/>
              </w:rPr>
            </w:pPr>
            <w:r w:rsidRPr="003D145A">
              <w:rPr>
                <w:b/>
                <w:bCs/>
                <w:color w:val="00B0F0"/>
                <w:sz w:val="28"/>
                <w:szCs w:val="28"/>
              </w:rPr>
              <w:t>Severe Combined Immunodeficiency</w:t>
            </w:r>
          </w:p>
        </w:tc>
        <w:tc>
          <w:tcPr>
            <w:tcW w:w="2976" w:type="dxa"/>
          </w:tcPr>
          <w:p w:rsidR="00B81328" w:rsidRPr="008E6EE8" w:rsidRDefault="00B81328" w:rsidP="000D7237">
            <w:pPr>
              <w:rPr>
                <w:rFonts w:ascii="Arial" w:hAnsi="Arial" w:cs="Arial"/>
                <w:color w:val="252525"/>
                <w:sz w:val="28"/>
                <w:szCs w:val="28"/>
                <w:shd w:val="clear" w:color="auto" w:fill="FFFFFF"/>
              </w:rPr>
            </w:pPr>
            <w:r w:rsidRPr="008E6EE8">
              <w:rPr>
                <w:rStyle w:val="apple-converted-space"/>
                <w:rFonts w:ascii="Arial" w:hAnsi="Arial" w:cs="Arial"/>
                <w:color w:val="252525"/>
                <w:sz w:val="28"/>
                <w:szCs w:val="28"/>
                <w:shd w:val="clear" w:color="auto" w:fill="FFFFFF"/>
              </w:rPr>
              <w:t> </w:t>
            </w:r>
            <w:r>
              <w:rPr>
                <w:rStyle w:val="apple-converted-space"/>
                <w:rFonts w:ascii="Arial" w:hAnsi="Arial" w:cs="Arial"/>
                <w:color w:val="252525"/>
                <w:sz w:val="28"/>
                <w:szCs w:val="28"/>
                <w:shd w:val="clear" w:color="auto" w:fill="FFFFFF"/>
              </w:rPr>
              <w:t>-</w:t>
            </w:r>
            <w:r w:rsidRPr="003D145A">
              <w:rPr>
                <w:rFonts w:ascii="Arial" w:hAnsi="Arial" w:cs="Arial"/>
                <w:color w:val="00B050"/>
                <w:sz w:val="28"/>
                <w:szCs w:val="28"/>
                <w:shd w:val="clear" w:color="auto" w:fill="FFFFFF"/>
              </w:rPr>
              <w:t>bubble boy disease</w:t>
            </w:r>
          </w:p>
          <w:p w:rsidR="00B81328" w:rsidRPr="008E6EE8" w:rsidRDefault="00B81328" w:rsidP="000D7237">
            <w:pPr>
              <w:rPr>
                <w:sz w:val="28"/>
                <w:szCs w:val="28"/>
              </w:rPr>
            </w:pPr>
            <w:r>
              <w:rPr>
                <w:sz w:val="28"/>
                <w:szCs w:val="28"/>
              </w:rPr>
              <w:t>-</w:t>
            </w:r>
            <w:r w:rsidRPr="008E6EE8">
              <w:rPr>
                <w:sz w:val="28"/>
                <w:szCs w:val="28"/>
              </w:rPr>
              <w:t xml:space="preserve">Recurrent infections by three months. </w:t>
            </w:r>
            <w:r w:rsidRPr="003D145A">
              <w:rPr>
                <w:b/>
                <w:bCs/>
                <w:sz w:val="28"/>
                <w:szCs w:val="28"/>
              </w:rPr>
              <w:t>Can be life-threatening</w:t>
            </w:r>
          </w:p>
          <w:p w:rsidR="00B81328" w:rsidRPr="008E6EE8" w:rsidRDefault="00B81328" w:rsidP="000D7237">
            <w:pPr>
              <w:rPr>
                <w:sz w:val="28"/>
                <w:szCs w:val="28"/>
              </w:rPr>
            </w:pPr>
            <w:r>
              <w:rPr>
                <w:sz w:val="28"/>
                <w:szCs w:val="28"/>
              </w:rPr>
              <w:t>-</w:t>
            </w:r>
            <w:r w:rsidRPr="008E6EE8">
              <w:rPr>
                <w:sz w:val="28"/>
                <w:szCs w:val="28"/>
              </w:rPr>
              <w:t>Absence of lyphoid tissue, lymphopenia, no thymic shadow</w:t>
            </w:r>
          </w:p>
        </w:tc>
        <w:tc>
          <w:tcPr>
            <w:tcW w:w="2377" w:type="dxa"/>
          </w:tcPr>
          <w:p w:rsidR="00B81328" w:rsidRPr="008E6EE8" w:rsidRDefault="00B81328" w:rsidP="000D7237">
            <w:pPr>
              <w:rPr>
                <w:sz w:val="28"/>
                <w:szCs w:val="28"/>
              </w:rPr>
            </w:pPr>
            <w:r w:rsidRPr="008E6EE8">
              <w:rPr>
                <w:sz w:val="28"/>
                <w:szCs w:val="28"/>
              </w:rPr>
              <w:t>Agammaglobulinemia</w:t>
            </w:r>
          </w:p>
          <w:p w:rsidR="00B81328" w:rsidRPr="008E6EE8" w:rsidRDefault="00B81328" w:rsidP="000D7237">
            <w:pPr>
              <w:rPr>
                <w:sz w:val="28"/>
                <w:szCs w:val="28"/>
              </w:rPr>
            </w:pPr>
            <w:r w:rsidRPr="008E6EE8">
              <w:rPr>
                <w:sz w:val="28"/>
                <w:szCs w:val="28"/>
              </w:rPr>
              <w:t>-B and T cell combined disorders</w:t>
            </w:r>
          </w:p>
          <w:p w:rsidR="00B81328" w:rsidRPr="008E6EE8" w:rsidRDefault="00B81328" w:rsidP="000D7237">
            <w:pPr>
              <w:rPr>
                <w:sz w:val="28"/>
                <w:szCs w:val="28"/>
              </w:rPr>
            </w:pPr>
            <w:r w:rsidRPr="008E6EE8">
              <w:rPr>
                <w:sz w:val="28"/>
                <w:szCs w:val="28"/>
              </w:rPr>
              <w:t>-HIV infection</w:t>
            </w:r>
          </w:p>
        </w:tc>
        <w:tc>
          <w:tcPr>
            <w:tcW w:w="1947" w:type="dxa"/>
          </w:tcPr>
          <w:p w:rsidR="00B81328" w:rsidRPr="008E6EE8" w:rsidRDefault="00B81328" w:rsidP="000D7237">
            <w:pPr>
              <w:rPr>
                <w:sz w:val="28"/>
                <w:szCs w:val="28"/>
              </w:rPr>
            </w:pPr>
            <w:r>
              <w:rPr>
                <w:sz w:val="28"/>
                <w:szCs w:val="28"/>
              </w:rPr>
              <w:t>-</w:t>
            </w:r>
            <w:r w:rsidRPr="008E6EE8">
              <w:rPr>
                <w:sz w:val="28"/>
                <w:szCs w:val="28"/>
              </w:rPr>
              <w:t>CBC (for lymphopenia)</w:t>
            </w:r>
          </w:p>
          <w:p w:rsidR="00B81328" w:rsidRPr="008E6EE8" w:rsidRDefault="00B81328" w:rsidP="000D7237">
            <w:pPr>
              <w:rPr>
                <w:sz w:val="28"/>
                <w:szCs w:val="28"/>
              </w:rPr>
            </w:pPr>
            <w:r>
              <w:rPr>
                <w:sz w:val="28"/>
                <w:szCs w:val="28"/>
              </w:rPr>
              <w:t>-</w:t>
            </w:r>
            <w:r w:rsidRPr="008E6EE8">
              <w:rPr>
                <w:sz w:val="28"/>
                <w:szCs w:val="28"/>
              </w:rPr>
              <w:t>Total serum IG</w:t>
            </w:r>
          </w:p>
          <w:p w:rsidR="00B81328" w:rsidRPr="008E6EE8" w:rsidRDefault="00B81328" w:rsidP="000D7237">
            <w:pPr>
              <w:rPr>
                <w:sz w:val="28"/>
                <w:szCs w:val="28"/>
              </w:rPr>
            </w:pPr>
            <w:r>
              <w:rPr>
                <w:sz w:val="28"/>
                <w:szCs w:val="28"/>
              </w:rPr>
              <w:t>-</w:t>
            </w:r>
            <w:r w:rsidRPr="008E6EE8">
              <w:rPr>
                <w:sz w:val="28"/>
                <w:szCs w:val="28"/>
              </w:rPr>
              <w:t xml:space="preserve">CXR </w:t>
            </w:r>
          </w:p>
        </w:tc>
        <w:tc>
          <w:tcPr>
            <w:tcW w:w="1898" w:type="dxa"/>
          </w:tcPr>
          <w:p w:rsidR="00B81328" w:rsidRPr="008E6EE8" w:rsidRDefault="00B81328" w:rsidP="000D7237">
            <w:pPr>
              <w:rPr>
                <w:sz w:val="28"/>
                <w:szCs w:val="28"/>
              </w:rPr>
            </w:pPr>
            <w:r w:rsidRPr="008E6EE8">
              <w:rPr>
                <w:sz w:val="28"/>
                <w:szCs w:val="28"/>
              </w:rPr>
              <w:t>-IVIG replacement</w:t>
            </w:r>
          </w:p>
          <w:p w:rsidR="00B81328" w:rsidRPr="008E6EE8" w:rsidRDefault="00B81328" w:rsidP="000D7237">
            <w:pPr>
              <w:rPr>
                <w:sz w:val="28"/>
                <w:szCs w:val="28"/>
              </w:rPr>
            </w:pPr>
            <w:r w:rsidRPr="008E6EE8">
              <w:rPr>
                <w:sz w:val="28"/>
                <w:szCs w:val="28"/>
              </w:rPr>
              <w:t>- bone marrow transplantation</w:t>
            </w:r>
          </w:p>
          <w:p w:rsidR="00B81328" w:rsidRPr="008E6EE8" w:rsidRDefault="00B81328" w:rsidP="000D7237">
            <w:pPr>
              <w:rPr>
                <w:sz w:val="28"/>
                <w:szCs w:val="28"/>
              </w:rPr>
            </w:pPr>
            <w:r w:rsidRPr="008E6EE8">
              <w:rPr>
                <w:sz w:val="28"/>
                <w:szCs w:val="28"/>
              </w:rPr>
              <w:t>Gene therapy</w:t>
            </w:r>
          </w:p>
        </w:tc>
      </w:tr>
      <w:tr w:rsidR="00B81328" w:rsidRPr="008E6EE8" w:rsidTr="000D7237">
        <w:tc>
          <w:tcPr>
            <w:tcW w:w="1278" w:type="dxa"/>
          </w:tcPr>
          <w:p w:rsidR="00B81328" w:rsidRDefault="00B81328" w:rsidP="000D7237">
            <w:pPr>
              <w:rPr>
                <w:b/>
                <w:bCs/>
                <w:color w:val="00B0F0"/>
                <w:sz w:val="28"/>
                <w:szCs w:val="28"/>
              </w:rPr>
            </w:pPr>
            <w:r w:rsidRPr="003D145A">
              <w:rPr>
                <w:b/>
                <w:bCs/>
                <w:color w:val="00B0F0"/>
                <w:sz w:val="28"/>
                <w:szCs w:val="28"/>
              </w:rPr>
              <w:t>DiGeorge Anomaly</w:t>
            </w:r>
          </w:p>
          <w:p w:rsidR="00B81328" w:rsidRDefault="00B81328" w:rsidP="000D7237">
            <w:pPr>
              <w:rPr>
                <w:b/>
                <w:bCs/>
                <w:color w:val="00B0F0"/>
                <w:sz w:val="28"/>
                <w:szCs w:val="28"/>
              </w:rPr>
            </w:pPr>
          </w:p>
          <w:p w:rsidR="00B81328" w:rsidRPr="003D145A" w:rsidRDefault="00B81328" w:rsidP="000D7237">
            <w:pPr>
              <w:rPr>
                <w:b/>
                <w:bCs/>
                <w:color w:val="00B0F0"/>
                <w:sz w:val="28"/>
                <w:szCs w:val="28"/>
              </w:rPr>
            </w:pPr>
            <w:r w:rsidRPr="003D145A">
              <w:rPr>
                <w:b/>
                <w:bCs/>
                <w:color w:val="00B050"/>
                <w:sz w:val="36"/>
                <w:szCs w:val="36"/>
              </w:rPr>
              <w:t>CATCH22</w:t>
            </w:r>
          </w:p>
        </w:tc>
        <w:tc>
          <w:tcPr>
            <w:tcW w:w="2976" w:type="dxa"/>
          </w:tcPr>
          <w:p w:rsidR="00B81328" w:rsidRPr="008E6EE8" w:rsidRDefault="00B81328" w:rsidP="000D7237">
            <w:pPr>
              <w:rPr>
                <w:sz w:val="28"/>
                <w:szCs w:val="28"/>
              </w:rPr>
            </w:pPr>
            <w:r w:rsidRPr="008E6EE8">
              <w:rPr>
                <w:sz w:val="28"/>
                <w:szCs w:val="28"/>
              </w:rPr>
              <w:t>HX</w:t>
            </w:r>
            <w:r>
              <w:rPr>
                <w:sz w:val="28"/>
                <w:szCs w:val="28"/>
              </w:rPr>
              <w:t>:</w:t>
            </w:r>
          </w:p>
          <w:p w:rsidR="00B81328" w:rsidRPr="008E6EE8" w:rsidRDefault="00B81328" w:rsidP="000D7237">
            <w:pPr>
              <w:rPr>
                <w:sz w:val="28"/>
                <w:szCs w:val="28"/>
              </w:rPr>
            </w:pPr>
            <w:r w:rsidRPr="008E6EE8">
              <w:rPr>
                <w:sz w:val="28"/>
                <w:szCs w:val="28"/>
              </w:rPr>
              <w:t>Recurrent infection</w:t>
            </w:r>
          </w:p>
          <w:p w:rsidR="00B81328" w:rsidRPr="008E6EE8" w:rsidRDefault="00B81328" w:rsidP="000D7237">
            <w:pPr>
              <w:rPr>
                <w:sz w:val="28"/>
                <w:szCs w:val="28"/>
              </w:rPr>
            </w:pPr>
            <w:r w:rsidRPr="008E6EE8">
              <w:rPr>
                <w:sz w:val="28"/>
                <w:szCs w:val="28"/>
              </w:rPr>
              <w:t>Feeding deficulty</w:t>
            </w:r>
          </w:p>
          <w:p w:rsidR="00B81328" w:rsidRPr="008E6EE8" w:rsidRDefault="00B81328" w:rsidP="000D7237">
            <w:pPr>
              <w:rPr>
                <w:sz w:val="28"/>
                <w:szCs w:val="28"/>
              </w:rPr>
            </w:pPr>
            <w:r w:rsidRPr="008E6EE8">
              <w:rPr>
                <w:sz w:val="28"/>
                <w:szCs w:val="28"/>
              </w:rPr>
              <w:t>Developmental dely</w:t>
            </w:r>
          </w:p>
          <w:p w:rsidR="00B81328" w:rsidRPr="008E6EE8" w:rsidRDefault="00B81328" w:rsidP="000D7237">
            <w:pPr>
              <w:rPr>
                <w:sz w:val="28"/>
                <w:szCs w:val="28"/>
              </w:rPr>
            </w:pPr>
            <w:r w:rsidRPr="008E6EE8">
              <w:rPr>
                <w:sz w:val="28"/>
                <w:szCs w:val="28"/>
              </w:rPr>
              <w:t>Bevavioral abnormalty</w:t>
            </w:r>
          </w:p>
          <w:p w:rsidR="00B81328" w:rsidRPr="008E6EE8" w:rsidRDefault="00B81328" w:rsidP="000D7237">
            <w:pPr>
              <w:rPr>
                <w:sz w:val="28"/>
                <w:szCs w:val="28"/>
              </w:rPr>
            </w:pPr>
            <w:r>
              <w:rPr>
                <w:sz w:val="28"/>
                <w:szCs w:val="28"/>
              </w:rPr>
              <w:t>PE:</w:t>
            </w:r>
          </w:p>
          <w:p w:rsidR="00B81328" w:rsidRPr="003D145A" w:rsidRDefault="00B81328" w:rsidP="000D7237">
            <w:pPr>
              <w:rPr>
                <w:color w:val="00B050"/>
                <w:sz w:val="28"/>
                <w:szCs w:val="28"/>
              </w:rPr>
            </w:pPr>
            <w:r w:rsidRPr="003D145A">
              <w:rPr>
                <w:color w:val="00B050"/>
                <w:sz w:val="28"/>
                <w:szCs w:val="28"/>
              </w:rPr>
              <w:t xml:space="preserve">Cardiac malf. Abnormal face Thymic hypoplasia. Cleft palate </w:t>
            </w:r>
          </w:p>
          <w:p w:rsidR="00B81328" w:rsidRPr="003D145A" w:rsidRDefault="00B81328" w:rsidP="000D7237">
            <w:pPr>
              <w:rPr>
                <w:color w:val="00B050"/>
                <w:sz w:val="28"/>
                <w:szCs w:val="28"/>
              </w:rPr>
            </w:pPr>
            <w:r w:rsidRPr="003D145A">
              <w:rPr>
                <w:color w:val="00B050"/>
                <w:sz w:val="28"/>
                <w:szCs w:val="28"/>
              </w:rPr>
              <w:t>Hypo-Calcemia</w:t>
            </w:r>
          </w:p>
          <w:p w:rsidR="00B81328" w:rsidRPr="003D145A" w:rsidRDefault="00B81328" w:rsidP="000D7237">
            <w:pPr>
              <w:rPr>
                <w:color w:val="00B050"/>
                <w:sz w:val="28"/>
                <w:szCs w:val="28"/>
              </w:rPr>
            </w:pPr>
            <w:r w:rsidRPr="003D145A">
              <w:rPr>
                <w:color w:val="00B050"/>
                <w:sz w:val="28"/>
                <w:szCs w:val="28"/>
              </w:rPr>
              <w:t>seizures</w:t>
            </w:r>
          </w:p>
          <w:p w:rsidR="00B81328" w:rsidRPr="008E6EE8" w:rsidRDefault="00B81328" w:rsidP="000D7237">
            <w:pPr>
              <w:rPr>
                <w:rStyle w:val="apple-converted-space"/>
                <w:rFonts w:ascii="Arial" w:hAnsi="Arial" w:cs="Arial"/>
                <w:color w:val="252525"/>
                <w:sz w:val="28"/>
                <w:szCs w:val="28"/>
                <w:shd w:val="clear" w:color="auto" w:fill="FFFFFF"/>
              </w:rPr>
            </w:pPr>
            <w:r w:rsidRPr="003D145A">
              <w:rPr>
                <w:color w:val="00B050"/>
                <w:sz w:val="28"/>
                <w:szCs w:val="28"/>
              </w:rPr>
              <w:t>esophageal atresia.</w:t>
            </w:r>
          </w:p>
        </w:tc>
        <w:tc>
          <w:tcPr>
            <w:tcW w:w="2377" w:type="dxa"/>
          </w:tcPr>
          <w:p w:rsidR="00B81328" w:rsidRPr="003D145A" w:rsidRDefault="00B81328" w:rsidP="000D7237">
            <w:pPr>
              <w:rPr>
                <w:rFonts w:cstheme="minorHAnsi"/>
                <w:color w:val="2A2A2A"/>
                <w:sz w:val="28"/>
                <w:szCs w:val="28"/>
              </w:rPr>
            </w:pPr>
            <w:r>
              <w:rPr>
                <w:rFonts w:cstheme="minorHAnsi"/>
                <w:color w:val="2A2A2A"/>
                <w:sz w:val="28"/>
                <w:szCs w:val="28"/>
              </w:rPr>
              <w:t>-</w:t>
            </w:r>
            <w:r w:rsidRPr="003D145A">
              <w:rPr>
                <w:rFonts w:cstheme="minorHAnsi"/>
                <w:color w:val="2A2A2A"/>
                <w:sz w:val="28"/>
                <w:szCs w:val="28"/>
              </w:rPr>
              <w:t>severe combined immunodeficiency</w:t>
            </w:r>
          </w:p>
          <w:p w:rsidR="00B81328" w:rsidRPr="008E6EE8" w:rsidRDefault="00B81328" w:rsidP="000D7237">
            <w:pPr>
              <w:rPr>
                <w:sz w:val="28"/>
                <w:szCs w:val="28"/>
              </w:rPr>
            </w:pPr>
            <w:r>
              <w:rPr>
                <w:rFonts w:cstheme="minorHAnsi"/>
                <w:color w:val="333333"/>
                <w:sz w:val="28"/>
                <w:szCs w:val="28"/>
                <w:shd w:val="clear" w:color="auto" w:fill="F9F9F9"/>
              </w:rPr>
              <w:t>-</w:t>
            </w:r>
            <w:r w:rsidRPr="003D145A">
              <w:rPr>
                <w:rFonts w:cstheme="minorHAnsi"/>
                <w:color w:val="333333"/>
                <w:sz w:val="28"/>
                <w:szCs w:val="28"/>
                <w:shd w:val="clear" w:color="auto" w:fill="F9F9F9"/>
              </w:rPr>
              <w:t>charge syndrome</w:t>
            </w:r>
          </w:p>
        </w:tc>
        <w:tc>
          <w:tcPr>
            <w:tcW w:w="1947" w:type="dxa"/>
          </w:tcPr>
          <w:p w:rsidR="00B81328" w:rsidRPr="008E6EE8" w:rsidRDefault="00B81328" w:rsidP="000D7237">
            <w:pPr>
              <w:rPr>
                <w:sz w:val="28"/>
                <w:szCs w:val="28"/>
              </w:rPr>
            </w:pPr>
            <w:r>
              <w:rPr>
                <w:sz w:val="28"/>
                <w:szCs w:val="28"/>
              </w:rPr>
              <w:t>-</w:t>
            </w:r>
            <w:r w:rsidRPr="008E6EE8">
              <w:rPr>
                <w:sz w:val="28"/>
                <w:szCs w:val="28"/>
              </w:rPr>
              <w:t>CBC</w:t>
            </w:r>
          </w:p>
          <w:p w:rsidR="00B81328" w:rsidRPr="008E6EE8" w:rsidRDefault="00B81328" w:rsidP="000D7237">
            <w:pPr>
              <w:rPr>
                <w:sz w:val="28"/>
                <w:szCs w:val="28"/>
              </w:rPr>
            </w:pPr>
            <w:r>
              <w:rPr>
                <w:sz w:val="28"/>
                <w:szCs w:val="28"/>
              </w:rPr>
              <w:t>-</w:t>
            </w:r>
            <w:r w:rsidRPr="008E6EE8">
              <w:rPr>
                <w:sz w:val="28"/>
                <w:szCs w:val="28"/>
              </w:rPr>
              <w:t>Calcium level</w:t>
            </w:r>
          </w:p>
          <w:p w:rsidR="00B81328" w:rsidRPr="008E6EE8" w:rsidRDefault="00B81328" w:rsidP="000D7237">
            <w:pPr>
              <w:rPr>
                <w:sz w:val="28"/>
                <w:szCs w:val="28"/>
              </w:rPr>
            </w:pPr>
            <w:r>
              <w:rPr>
                <w:sz w:val="28"/>
                <w:szCs w:val="28"/>
              </w:rPr>
              <w:t>-</w:t>
            </w:r>
            <w:r w:rsidRPr="008E6EE8">
              <w:rPr>
                <w:sz w:val="28"/>
                <w:szCs w:val="28"/>
              </w:rPr>
              <w:t>PTH</w:t>
            </w:r>
          </w:p>
          <w:p w:rsidR="00B81328" w:rsidRPr="008E6EE8" w:rsidRDefault="00B81328" w:rsidP="000D7237">
            <w:pPr>
              <w:rPr>
                <w:sz w:val="28"/>
                <w:szCs w:val="28"/>
              </w:rPr>
            </w:pPr>
            <w:r>
              <w:rPr>
                <w:sz w:val="28"/>
                <w:szCs w:val="28"/>
              </w:rPr>
              <w:t>-</w:t>
            </w:r>
            <w:r w:rsidRPr="008E6EE8">
              <w:rPr>
                <w:sz w:val="28"/>
                <w:szCs w:val="28"/>
              </w:rPr>
              <w:t xml:space="preserve">CT (for cardic problems) </w:t>
            </w:r>
          </w:p>
          <w:p w:rsidR="00B81328" w:rsidRPr="008E6EE8" w:rsidRDefault="00B81328" w:rsidP="000D7237">
            <w:pPr>
              <w:rPr>
                <w:sz w:val="28"/>
                <w:szCs w:val="28"/>
              </w:rPr>
            </w:pPr>
            <w:r>
              <w:rPr>
                <w:sz w:val="28"/>
                <w:szCs w:val="28"/>
              </w:rPr>
              <w:t>-</w:t>
            </w:r>
            <w:r w:rsidRPr="008E6EE8">
              <w:rPr>
                <w:sz w:val="28"/>
                <w:szCs w:val="28"/>
              </w:rPr>
              <w:t>FISH (flurescent in situ hybirdzation</w:t>
            </w:r>
          </w:p>
        </w:tc>
        <w:tc>
          <w:tcPr>
            <w:tcW w:w="1898" w:type="dxa"/>
          </w:tcPr>
          <w:p w:rsidR="00B81328" w:rsidRPr="008E6EE8" w:rsidRDefault="00B81328" w:rsidP="000D7237">
            <w:pPr>
              <w:rPr>
                <w:sz w:val="28"/>
                <w:szCs w:val="28"/>
              </w:rPr>
            </w:pPr>
            <w:r>
              <w:rPr>
                <w:sz w:val="28"/>
                <w:szCs w:val="28"/>
              </w:rPr>
              <w:t>-</w:t>
            </w:r>
            <w:r w:rsidRPr="008E6EE8">
              <w:rPr>
                <w:sz w:val="28"/>
                <w:szCs w:val="28"/>
              </w:rPr>
              <w:t>Cacium supplementation</w:t>
            </w:r>
          </w:p>
          <w:p w:rsidR="00B81328" w:rsidRPr="008E6EE8" w:rsidRDefault="00B81328" w:rsidP="000D7237">
            <w:pPr>
              <w:rPr>
                <w:sz w:val="28"/>
                <w:szCs w:val="28"/>
              </w:rPr>
            </w:pPr>
            <w:r>
              <w:rPr>
                <w:sz w:val="28"/>
                <w:szCs w:val="28"/>
              </w:rPr>
              <w:t>-</w:t>
            </w:r>
            <w:r w:rsidRPr="008E6EE8">
              <w:rPr>
                <w:sz w:val="28"/>
                <w:szCs w:val="28"/>
              </w:rPr>
              <w:t>Vit. D</w:t>
            </w:r>
          </w:p>
          <w:p w:rsidR="00B81328" w:rsidRPr="008E6EE8" w:rsidRDefault="00B81328" w:rsidP="000D7237">
            <w:pPr>
              <w:rPr>
                <w:sz w:val="28"/>
                <w:szCs w:val="28"/>
              </w:rPr>
            </w:pPr>
            <w:r>
              <w:rPr>
                <w:sz w:val="28"/>
                <w:szCs w:val="28"/>
              </w:rPr>
              <w:t>-</w:t>
            </w:r>
            <w:r w:rsidRPr="008E6EE8">
              <w:rPr>
                <w:sz w:val="28"/>
                <w:szCs w:val="28"/>
              </w:rPr>
              <w:t>Bone marrow transplantation</w:t>
            </w:r>
          </w:p>
          <w:p w:rsidR="00B81328" w:rsidRPr="008E6EE8" w:rsidRDefault="00B81328" w:rsidP="000D7237">
            <w:pPr>
              <w:rPr>
                <w:sz w:val="28"/>
                <w:szCs w:val="28"/>
              </w:rPr>
            </w:pPr>
            <w:r>
              <w:rPr>
                <w:sz w:val="28"/>
                <w:szCs w:val="28"/>
              </w:rPr>
              <w:t>-</w:t>
            </w:r>
            <w:r w:rsidRPr="008E6EE8">
              <w:rPr>
                <w:sz w:val="28"/>
                <w:szCs w:val="28"/>
              </w:rPr>
              <w:t>Surgery for (palate and heart anomaly)</w:t>
            </w:r>
          </w:p>
        </w:tc>
      </w:tr>
      <w:tr w:rsidR="00B81328" w:rsidRPr="008E6EE8" w:rsidTr="000D7237">
        <w:tc>
          <w:tcPr>
            <w:tcW w:w="1278" w:type="dxa"/>
          </w:tcPr>
          <w:p w:rsidR="00B81328" w:rsidRPr="003D145A" w:rsidRDefault="00B81328" w:rsidP="000D7237">
            <w:pPr>
              <w:rPr>
                <w:b/>
                <w:bCs/>
                <w:color w:val="00B0F0"/>
                <w:sz w:val="28"/>
                <w:szCs w:val="28"/>
              </w:rPr>
            </w:pPr>
            <w:r w:rsidRPr="003D145A">
              <w:rPr>
                <w:b/>
                <w:bCs/>
                <w:color w:val="00B0F0"/>
                <w:sz w:val="28"/>
                <w:szCs w:val="28"/>
              </w:rPr>
              <w:t>Ataxia-Telangiectasia</w:t>
            </w:r>
          </w:p>
        </w:tc>
        <w:tc>
          <w:tcPr>
            <w:tcW w:w="2976" w:type="dxa"/>
          </w:tcPr>
          <w:p w:rsidR="00B81328" w:rsidRDefault="00B81328" w:rsidP="000D7237">
            <w:pPr>
              <w:rPr>
                <w:sz w:val="28"/>
                <w:szCs w:val="28"/>
              </w:rPr>
            </w:pPr>
            <w:r>
              <w:rPr>
                <w:sz w:val="28"/>
                <w:szCs w:val="28"/>
              </w:rPr>
              <w:t>-</w:t>
            </w:r>
            <w:r w:rsidRPr="008E6EE8">
              <w:rPr>
                <w:sz w:val="28"/>
                <w:szCs w:val="28"/>
              </w:rPr>
              <w:t>Re</w:t>
            </w:r>
            <w:r>
              <w:rPr>
                <w:sz w:val="28"/>
                <w:szCs w:val="28"/>
              </w:rPr>
              <w:t>current sinopulmonary disease. -</w:t>
            </w:r>
            <w:r w:rsidRPr="003D145A">
              <w:rPr>
                <w:color w:val="00B050"/>
                <w:sz w:val="28"/>
                <w:szCs w:val="28"/>
              </w:rPr>
              <w:t>Telangiectasias</w:t>
            </w:r>
            <w:r w:rsidRPr="008E6EE8">
              <w:rPr>
                <w:sz w:val="28"/>
                <w:szCs w:val="28"/>
              </w:rPr>
              <w:t xml:space="preserve"> between 3-6 years. </w:t>
            </w:r>
          </w:p>
          <w:p w:rsidR="00B81328" w:rsidRPr="008E6EE8" w:rsidRDefault="00B81328" w:rsidP="000D7237">
            <w:pPr>
              <w:rPr>
                <w:sz w:val="28"/>
                <w:szCs w:val="28"/>
              </w:rPr>
            </w:pPr>
            <w:r>
              <w:rPr>
                <w:sz w:val="28"/>
                <w:szCs w:val="28"/>
              </w:rPr>
              <w:t>-</w:t>
            </w:r>
            <w:r w:rsidRPr="003D145A">
              <w:rPr>
                <w:color w:val="00B050"/>
                <w:sz w:val="28"/>
                <w:szCs w:val="28"/>
              </w:rPr>
              <w:t xml:space="preserve">Ataxia </w:t>
            </w:r>
            <w:r w:rsidRPr="008E6EE8">
              <w:rPr>
                <w:sz w:val="28"/>
                <w:szCs w:val="28"/>
              </w:rPr>
              <w:t>soon after learning to walk, in wheelchair by 10-12 years</w:t>
            </w:r>
          </w:p>
        </w:tc>
        <w:tc>
          <w:tcPr>
            <w:tcW w:w="2377" w:type="dxa"/>
          </w:tcPr>
          <w:p w:rsidR="00B81328" w:rsidRPr="003D145A" w:rsidRDefault="00B81328" w:rsidP="000D7237">
            <w:pPr>
              <w:rPr>
                <w:rFonts w:cstheme="minorHAnsi"/>
                <w:color w:val="2A2A2A"/>
                <w:sz w:val="28"/>
                <w:szCs w:val="28"/>
              </w:rPr>
            </w:pPr>
            <w:r>
              <w:rPr>
                <w:rFonts w:cstheme="minorHAnsi"/>
                <w:color w:val="2A2A2A"/>
                <w:sz w:val="28"/>
                <w:szCs w:val="28"/>
              </w:rPr>
              <w:t>-</w:t>
            </w:r>
            <w:r w:rsidRPr="003D145A">
              <w:rPr>
                <w:rFonts w:cstheme="minorHAnsi"/>
                <w:color w:val="2A2A2A"/>
                <w:sz w:val="28"/>
                <w:szCs w:val="28"/>
              </w:rPr>
              <w:t>Acanthosis negrican</w:t>
            </w:r>
          </w:p>
          <w:p w:rsidR="00B81328" w:rsidRPr="008E6EE8" w:rsidRDefault="00B81328" w:rsidP="000D7237">
            <w:pPr>
              <w:rPr>
                <w:rFonts w:ascii="Arial" w:hAnsi="Arial" w:cs="Arial"/>
                <w:color w:val="2A2A2A"/>
                <w:sz w:val="28"/>
                <w:szCs w:val="28"/>
              </w:rPr>
            </w:pPr>
            <w:r>
              <w:rPr>
                <w:rFonts w:cstheme="minorHAnsi"/>
                <w:color w:val="2A2A2A"/>
                <w:sz w:val="28"/>
                <w:szCs w:val="28"/>
              </w:rPr>
              <w:t>-</w:t>
            </w:r>
            <w:r w:rsidRPr="003D145A">
              <w:rPr>
                <w:rFonts w:cstheme="minorHAnsi"/>
                <w:color w:val="2A2A2A"/>
                <w:sz w:val="28"/>
                <w:szCs w:val="28"/>
              </w:rPr>
              <w:t>Cerebral palsy</w:t>
            </w:r>
          </w:p>
          <w:p w:rsidR="00B81328" w:rsidRPr="008E6EE8" w:rsidRDefault="00B81328" w:rsidP="000D7237">
            <w:pPr>
              <w:rPr>
                <w:rFonts w:ascii="Arial" w:hAnsi="Arial" w:cs="Arial"/>
                <w:color w:val="2A2A2A"/>
                <w:sz w:val="28"/>
                <w:szCs w:val="28"/>
              </w:rPr>
            </w:pPr>
          </w:p>
        </w:tc>
        <w:tc>
          <w:tcPr>
            <w:tcW w:w="1947" w:type="dxa"/>
          </w:tcPr>
          <w:p w:rsidR="00B81328" w:rsidRPr="008E6EE8" w:rsidRDefault="00B81328" w:rsidP="000D7237">
            <w:pPr>
              <w:rPr>
                <w:sz w:val="28"/>
                <w:szCs w:val="28"/>
              </w:rPr>
            </w:pPr>
            <w:r>
              <w:rPr>
                <w:sz w:val="28"/>
                <w:szCs w:val="28"/>
              </w:rPr>
              <w:t>-</w:t>
            </w:r>
            <w:r w:rsidRPr="008E6EE8">
              <w:rPr>
                <w:sz w:val="28"/>
                <w:szCs w:val="28"/>
              </w:rPr>
              <w:t>Low IGA</w:t>
            </w:r>
          </w:p>
          <w:p w:rsidR="00B81328" w:rsidRPr="008E6EE8" w:rsidRDefault="00B81328" w:rsidP="000D7237">
            <w:pPr>
              <w:rPr>
                <w:sz w:val="28"/>
                <w:szCs w:val="28"/>
              </w:rPr>
            </w:pPr>
            <w:r>
              <w:rPr>
                <w:sz w:val="28"/>
                <w:szCs w:val="28"/>
              </w:rPr>
              <w:t>-</w:t>
            </w:r>
            <w:r w:rsidRPr="008E6EE8">
              <w:rPr>
                <w:sz w:val="28"/>
                <w:szCs w:val="28"/>
              </w:rPr>
              <w:t>EMG</w:t>
            </w:r>
          </w:p>
          <w:p w:rsidR="00B81328" w:rsidRPr="008E6EE8" w:rsidRDefault="00B81328" w:rsidP="000D7237">
            <w:pPr>
              <w:rPr>
                <w:sz w:val="28"/>
                <w:szCs w:val="28"/>
              </w:rPr>
            </w:pPr>
            <w:r>
              <w:rPr>
                <w:sz w:val="28"/>
                <w:szCs w:val="28"/>
              </w:rPr>
              <w:t>-</w:t>
            </w:r>
            <w:r w:rsidRPr="008E6EE8">
              <w:rPr>
                <w:sz w:val="28"/>
                <w:szCs w:val="28"/>
              </w:rPr>
              <w:t>CT , MRI</w:t>
            </w:r>
          </w:p>
          <w:p w:rsidR="00B81328" w:rsidRPr="008E6EE8" w:rsidRDefault="00B81328" w:rsidP="000D7237">
            <w:pPr>
              <w:rPr>
                <w:sz w:val="28"/>
                <w:szCs w:val="28"/>
              </w:rPr>
            </w:pPr>
            <w:r>
              <w:rPr>
                <w:sz w:val="28"/>
                <w:szCs w:val="28"/>
              </w:rPr>
              <w:t>-</w:t>
            </w:r>
            <w:r w:rsidRPr="008E6EE8">
              <w:rPr>
                <w:sz w:val="28"/>
                <w:szCs w:val="28"/>
              </w:rPr>
              <w:t>Anergy and depressed mitogen studies.</w:t>
            </w:r>
          </w:p>
        </w:tc>
        <w:tc>
          <w:tcPr>
            <w:tcW w:w="1898" w:type="dxa"/>
          </w:tcPr>
          <w:p w:rsidR="00B81328" w:rsidRPr="008E6EE8" w:rsidRDefault="00B81328" w:rsidP="000D7237">
            <w:pPr>
              <w:rPr>
                <w:sz w:val="28"/>
                <w:szCs w:val="28"/>
              </w:rPr>
            </w:pPr>
            <w:r>
              <w:rPr>
                <w:sz w:val="28"/>
                <w:szCs w:val="28"/>
              </w:rPr>
              <w:t>-</w:t>
            </w:r>
            <w:r w:rsidRPr="008E6EE8">
              <w:rPr>
                <w:sz w:val="28"/>
                <w:szCs w:val="28"/>
              </w:rPr>
              <w:t>No specific ttt</w:t>
            </w:r>
          </w:p>
          <w:p w:rsidR="00B81328" w:rsidRPr="008E6EE8" w:rsidRDefault="00B81328" w:rsidP="000D7237">
            <w:pPr>
              <w:rPr>
                <w:sz w:val="28"/>
                <w:szCs w:val="28"/>
              </w:rPr>
            </w:pPr>
            <w:r>
              <w:rPr>
                <w:sz w:val="28"/>
                <w:szCs w:val="28"/>
              </w:rPr>
              <w:t>-</w:t>
            </w:r>
            <w:r w:rsidRPr="008E6EE8">
              <w:rPr>
                <w:sz w:val="28"/>
                <w:szCs w:val="28"/>
              </w:rPr>
              <w:t>Prophylactic antibiotic</w:t>
            </w:r>
          </w:p>
          <w:p w:rsidR="00B81328" w:rsidRPr="008E6EE8" w:rsidRDefault="00B81328" w:rsidP="000D7237">
            <w:pPr>
              <w:rPr>
                <w:sz w:val="28"/>
                <w:szCs w:val="28"/>
              </w:rPr>
            </w:pPr>
            <w:r>
              <w:rPr>
                <w:sz w:val="28"/>
                <w:szCs w:val="28"/>
              </w:rPr>
              <w:t>-</w:t>
            </w:r>
            <w:r w:rsidRPr="008E6EE8">
              <w:rPr>
                <w:sz w:val="28"/>
                <w:szCs w:val="28"/>
              </w:rPr>
              <w:t xml:space="preserve">Avoid sun exposure </w:t>
            </w:r>
          </w:p>
        </w:tc>
      </w:tr>
      <w:tr w:rsidR="00B81328" w:rsidRPr="008E6EE8" w:rsidTr="000D7237">
        <w:tc>
          <w:tcPr>
            <w:tcW w:w="1278" w:type="dxa"/>
          </w:tcPr>
          <w:p w:rsidR="00B81328" w:rsidRPr="003D145A" w:rsidRDefault="00B81328" w:rsidP="000D7237">
            <w:pPr>
              <w:rPr>
                <w:b/>
                <w:bCs/>
                <w:color w:val="00B0F0"/>
                <w:sz w:val="28"/>
                <w:szCs w:val="28"/>
              </w:rPr>
            </w:pPr>
            <w:r w:rsidRPr="003D145A">
              <w:rPr>
                <w:b/>
                <w:bCs/>
                <w:color w:val="00B0F0"/>
                <w:sz w:val="28"/>
                <w:szCs w:val="28"/>
              </w:rPr>
              <w:t>Hyper-IgE Syndrome</w:t>
            </w:r>
          </w:p>
        </w:tc>
        <w:tc>
          <w:tcPr>
            <w:tcW w:w="2976" w:type="dxa"/>
          </w:tcPr>
          <w:p w:rsidR="00B81328" w:rsidRDefault="00B81328" w:rsidP="000D7237">
            <w:pPr>
              <w:rPr>
                <w:sz w:val="28"/>
                <w:szCs w:val="28"/>
              </w:rPr>
            </w:pPr>
            <w:r>
              <w:rPr>
                <w:sz w:val="28"/>
                <w:szCs w:val="28"/>
              </w:rPr>
              <w:t>-</w:t>
            </w:r>
            <w:r w:rsidRPr="008E6EE8">
              <w:rPr>
                <w:sz w:val="28"/>
                <w:szCs w:val="28"/>
              </w:rPr>
              <w:t xml:space="preserve"> Chronic </w:t>
            </w:r>
            <w:r w:rsidRPr="0021163A">
              <w:rPr>
                <w:color w:val="00B050"/>
                <w:sz w:val="28"/>
                <w:szCs w:val="28"/>
              </w:rPr>
              <w:t>pruritic dermatitis.</w:t>
            </w:r>
          </w:p>
          <w:p w:rsidR="00B81328" w:rsidRDefault="00B81328" w:rsidP="000D7237">
            <w:pPr>
              <w:rPr>
                <w:sz w:val="28"/>
                <w:szCs w:val="28"/>
              </w:rPr>
            </w:pPr>
            <w:r>
              <w:rPr>
                <w:sz w:val="28"/>
                <w:szCs w:val="28"/>
              </w:rPr>
              <w:t>-</w:t>
            </w:r>
            <w:r w:rsidRPr="008E6EE8">
              <w:rPr>
                <w:sz w:val="28"/>
                <w:szCs w:val="28"/>
              </w:rPr>
              <w:t xml:space="preserve"> Recurrent staph infections of skin, lungs, </w:t>
            </w:r>
            <w:r>
              <w:rPr>
                <w:sz w:val="28"/>
                <w:szCs w:val="28"/>
              </w:rPr>
              <w:t>joints, and dental infections.</w:t>
            </w:r>
          </w:p>
          <w:p w:rsidR="00B81328" w:rsidRPr="008E6EE8" w:rsidRDefault="00B81328" w:rsidP="000D7237">
            <w:pPr>
              <w:rPr>
                <w:sz w:val="28"/>
                <w:szCs w:val="28"/>
              </w:rPr>
            </w:pPr>
            <w:r>
              <w:rPr>
                <w:sz w:val="28"/>
                <w:szCs w:val="28"/>
              </w:rPr>
              <w:t>-</w:t>
            </w:r>
            <w:r w:rsidRPr="008E6EE8">
              <w:rPr>
                <w:sz w:val="28"/>
                <w:szCs w:val="28"/>
              </w:rPr>
              <w:t xml:space="preserve"> </w:t>
            </w:r>
            <w:r w:rsidRPr="0021163A">
              <w:rPr>
                <w:color w:val="00B050"/>
                <w:sz w:val="28"/>
                <w:szCs w:val="28"/>
              </w:rPr>
              <w:t>Course facial features</w:t>
            </w:r>
          </w:p>
        </w:tc>
        <w:tc>
          <w:tcPr>
            <w:tcW w:w="2377" w:type="dxa"/>
          </w:tcPr>
          <w:p w:rsidR="00B81328" w:rsidRPr="0021163A" w:rsidRDefault="00B81328" w:rsidP="000D7237">
            <w:pPr>
              <w:rPr>
                <w:rFonts w:cstheme="minorHAnsi"/>
                <w:sz w:val="28"/>
                <w:szCs w:val="28"/>
                <w:shd w:val="clear" w:color="auto" w:fill="FFFFFF"/>
              </w:rPr>
            </w:pPr>
            <w:r>
              <w:rPr>
                <w:rFonts w:cstheme="minorHAnsi"/>
                <w:color w:val="545454"/>
                <w:sz w:val="28"/>
                <w:szCs w:val="28"/>
                <w:shd w:val="clear" w:color="auto" w:fill="FFFFFF"/>
              </w:rPr>
              <w:t>-</w:t>
            </w:r>
            <w:r w:rsidRPr="0021163A">
              <w:rPr>
                <w:rFonts w:cstheme="minorHAnsi"/>
                <w:sz w:val="28"/>
                <w:szCs w:val="28"/>
                <w:shd w:val="clear" w:color="auto" w:fill="FFFFFF"/>
              </w:rPr>
              <w:t>Eczema</w:t>
            </w:r>
          </w:p>
          <w:p w:rsidR="00B81328" w:rsidRPr="008E6EE8" w:rsidRDefault="00B81328" w:rsidP="000D7237">
            <w:pPr>
              <w:rPr>
                <w:rFonts w:ascii="Arial" w:hAnsi="Arial" w:cs="Arial"/>
                <w:color w:val="2A2A2A"/>
                <w:sz w:val="28"/>
                <w:szCs w:val="28"/>
              </w:rPr>
            </w:pPr>
            <w:r w:rsidRPr="0021163A">
              <w:rPr>
                <w:rFonts w:cstheme="minorHAnsi"/>
                <w:sz w:val="28"/>
                <w:szCs w:val="28"/>
                <w:shd w:val="clear" w:color="auto" w:fill="FFFFFF"/>
              </w:rPr>
              <w:t>-Atopic dermatitis</w:t>
            </w:r>
          </w:p>
        </w:tc>
        <w:tc>
          <w:tcPr>
            <w:tcW w:w="1947" w:type="dxa"/>
          </w:tcPr>
          <w:p w:rsidR="00B81328" w:rsidRPr="008E6EE8" w:rsidRDefault="00B81328" w:rsidP="000D7237">
            <w:pPr>
              <w:rPr>
                <w:sz w:val="28"/>
                <w:szCs w:val="28"/>
              </w:rPr>
            </w:pPr>
            <w:r>
              <w:rPr>
                <w:sz w:val="28"/>
                <w:szCs w:val="28"/>
              </w:rPr>
              <w:t>-</w:t>
            </w:r>
            <w:r w:rsidRPr="008E6EE8">
              <w:rPr>
                <w:sz w:val="28"/>
                <w:szCs w:val="28"/>
              </w:rPr>
              <w:t>Markedly elevated IgE and eosinophilia.</w:t>
            </w:r>
          </w:p>
        </w:tc>
        <w:tc>
          <w:tcPr>
            <w:tcW w:w="1898" w:type="dxa"/>
          </w:tcPr>
          <w:p w:rsidR="00B81328" w:rsidRPr="0021163A" w:rsidRDefault="00B81328" w:rsidP="000D7237">
            <w:pPr>
              <w:rPr>
                <w:rFonts w:cstheme="minorHAnsi"/>
                <w:sz w:val="28"/>
                <w:szCs w:val="28"/>
              </w:rPr>
            </w:pPr>
            <w:r>
              <w:rPr>
                <w:rFonts w:cstheme="minorHAnsi"/>
                <w:sz w:val="28"/>
                <w:szCs w:val="28"/>
              </w:rPr>
              <w:t>-</w:t>
            </w:r>
            <w:r w:rsidRPr="0021163A">
              <w:rPr>
                <w:rFonts w:cstheme="minorHAnsi"/>
                <w:sz w:val="28"/>
                <w:szCs w:val="28"/>
              </w:rPr>
              <w:t>IVIG</w:t>
            </w:r>
          </w:p>
          <w:p w:rsidR="00B81328" w:rsidRPr="0021163A" w:rsidRDefault="00B81328" w:rsidP="000D7237">
            <w:pPr>
              <w:rPr>
                <w:rFonts w:cstheme="minorHAnsi"/>
                <w:sz w:val="28"/>
                <w:szCs w:val="28"/>
              </w:rPr>
            </w:pPr>
            <w:r>
              <w:rPr>
                <w:rStyle w:val="Strong"/>
                <w:rFonts w:cstheme="minorHAnsi"/>
                <w:sz w:val="28"/>
                <w:szCs w:val="28"/>
                <w:bdr w:val="none" w:sz="0" w:space="0" w:color="auto" w:frame="1"/>
                <w:shd w:val="clear" w:color="auto" w:fill="F7F7F7"/>
              </w:rPr>
              <w:t>-</w:t>
            </w:r>
            <w:r w:rsidRPr="0021163A">
              <w:rPr>
                <w:rStyle w:val="Strong"/>
                <w:rFonts w:cstheme="minorHAnsi"/>
                <w:sz w:val="28"/>
                <w:szCs w:val="28"/>
                <w:bdr w:val="none" w:sz="0" w:space="0" w:color="auto" w:frame="1"/>
                <w:shd w:val="clear" w:color="auto" w:fill="F7F7F7"/>
              </w:rPr>
              <w:t>Bone Marrow Transplant</w:t>
            </w:r>
          </w:p>
          <w:p w:rsidR="00B81328" w:rsidRPr="0021163A" w:rsidRDefault="00B81328" w:rsidP="000D7237">
            <w:pPr>
              <w:rPr>
                <w:rFonts w:cstheme="minorHAnsi"/>
                <w:sz w:val="28"/>
                <w:szCs w:val="28"/>
              </w:rPr>
            </w:pPr>
            <w:r>
              <w:rPr>
                <w:rFonts w:cstheme="minorHAnsi"/>
                <w:sz w:val="28"/>
                <w:szCs w:val="28"/>
              </w:rPr>
              <w:t>-</w:t>
            </w:r>
            <w:r w:rsidRPr="0021163A">
              <w:rPr>
                <w:rFonts w:cstheme="minorHAnsi"/>
                <w:sz w:val="28"/>
                <w:szCs w:val="28"/>
              </w:rPr>
              <w:t>steroids and a moisturizing cream</w:t>
            </w:r>
          </w:p>
          <w:p w:rsidR="00B81328" w:rsidRDefault="00B81328" w:rsidP="000D7237">
            <w:pPr>
              <w:rPr>
                <w:rFonts w:cstheme="minorHAnsi"/>
                <w:sz w:val="28"/>
                <w:szCs w:val="28"/>
              </w:rPr>
            </w:pPr>
            <w:r>
              <w:rPr>
                <w:rFonts w:cstheme="minorHAnsi"/>
                <w:sz w:val="28"/>
                <w:szCs w:val="28"/>
              </w:rPr>
              <w:t>-</w:t>
            </w:r>
            <w:r w:rsidRPr="0021163A">
              <w:rPr>
                <w:rFonts w:cstheme="minorHAnsi"/>
                <w:sz w:val="28"/>
                <w:szCs w:val="28"/>
              </w:rPr>
              <w:t>Prophylactic antimicrobials</w:t>
            </w:r>
          </w:p>
          <w:p w:rsidR="00B81328" w:rsidRDefault="00B81328" w:rsidP="000D7237">
            <w:pPr>
              <w:rPr>
                <w:rFonts w:cstheme="minorHAnsi"/>
                <w:sz w:val="28"/>
                <w:szCs w:val="28"/>
              </w:rPr>
            </w:pPr>
          </w:p>
          <w:p w:rsidR="00B81328" w:rsidRPr="0021163A" w:rsidRDefault="00B81328" w:rsidP="000D7237">
            <w:pPr>
              <w:rPr>
                <w:rFonts w:cstheme="minorHAnsi"/>
                <w:sz w:val="28"/>
                <w:szCs w:val="28"/>
              </w:rPr>
            </w:pPr>
          </w:p>
        </w:tc>
      </w:tr>
      <w:tr w:rsidR="00B81328" w:rsidRPr="008E6EE8" w:rsidTr="000D7237">
        <w:tc>
          <w:tcPr>
            <w:tcW w:w="1278" w:type="dxa"/>
          </w:tcPr>
          <w:p w:rsidR="00B81328" w:rsidRPr="003D145A" w:rsidRDefault="00B81328" w:rsidP="000D7237">
            <w:pPr>
              <w:rPr>
                <w:b/>
                <w:bCs/>
                <w:color w:val="00B0F0"/>
                <w:sz w:val="28"/>
                <w:szCs w:val="28"/>
              </w:rPr>
            </w:pPr>
            <w:r w:rsidRPr="003D145A">
              <w:rPr>
                <w:b/>
                <w:bCs/>
                <w:color w:val="00B0F0"/>
                <w:sz w:val="28"/>
                <w:szCs w:val="28"/>
              </w:rPr>
              <w:lastRenderedPageBreak/>
              <w:t>Wiskott-Aldrich Syndrome</w:t>
            </w:r>
          </w:p>
        </w:tc>
        <w:tc>
          <w:tcPr>
            <w:tcW w:w="2976" w:type="dxa"/>
          </w:tcPr>
          <w:p w:rsidR="00B81328" w:rsidRPr="0021163A" w:rsidRDefault="00B81328" w:rsidP="000D7237">
            <w:pPr>
              <w:rPr>
                <w:rFonts w:cstheme="minorHAnsi"/>
                <w:color w:val="00B050"/>
                <w:sz w:val="28"/>
                <w:szCs w:val="28"/>
              </w:rPr>
            </w:pPr>
            <w:r w:rsidRPr="0021163A">
              <w:rPr>
                <w:rFonts w:cstheme="minorHAnsi"/>
                <w:color w:val="000000" w:themeColor="text1"/>
                <w:sz w:val="28"/>
                <w:szCs w:val="28"/>
              </w:rPr>
              <w:t>-</w:t>
            </w:r>
            <w:r w:rsidRPr="0021163A">
              <w:rPr>
                <w:rFonts w:cstheme="minorHAnsi"/>
                <w:color w:val="00B050"/>
                <w:sz w:val="28"/>
                <w:szCs w:val="28"/>
              </w:rPr>
              <w:t>boys</w:t>
            </w:r>
          </w:p>
          <w:p w:rsidR="00B81328" w:rsidRPr="0021163A" w:rsidRDefault="00B81328" w:rsidP="000D7237">
            <w:pPr>
              <w:rPr>
                <w:rFonts w:cstheme="minorHAnsi"/>
                <w:color w:val="00B050"/>
                <w:sz w:val="28"/>
                <w:szCs w:val="28"/>
              </w:rPr>
            </w:pPr>
            <w:r w:rsidRPr="0021163A">
              <w:rPr>
                <w:rFonts w:cstheme="minorHAnsi"/>
                <w:color w:val="00B050"/>
                <w:sz w:val="28"/>
                <w:szCs w:val="28"/>
              </w:rPr>
              <w:t>-Eczema</w:t>
            </w:r>
          </w:p>
          <w:p w:rsidR="00B81328" w:rsidRPr="0021163A" w:rsidRDefault="00B81328" w:rsidP="000D7237">
            <w:pPr>
              <w:rPr>
                <w:rFonts w:cstheme="minorHAnsi"/>
                <w:color w:val="00B050"/>
                <w:sz w:val="28"/>
                <w:szCs w:val="28"/>
              </w:rPr>
            </w:pPr>
            <w:r w:rsidRPr="0021163A">
              <w:rPr>
                <w:rFonts w:cstheme="minorHAnsi"/>
                <w:color w:val="00B050"/>
                <w:sz w:val="28"/>
                <w:szCs w:val="28"/>
              </w:rPr>
              <w:t>-</w:t>
            </w:r>
            <w:hyperlink r:id="rId11" w:tooltip="Petechiae" w:history="1">
              <w:r w:rsidRPr="0021163A">
                <w:rPr>
                  <w:rStyle w:val="Hyperlink"/>
                  <w:rFonts w:cstheme="minorHAnsi"/>
                  <w:color w:val="00B050"/>
                  <w:sz w:val="28"/>
                  <w:szCs w:val="28"/>
                  <w:shd w:val="clear" w:color="auto" w:fill="FFFFFF"/>
                </w:rPr>
                <w:t>petechiae</w:t>
              </w:r>
            </w:hyperlink>
            <w:r w:rsidRPr="0021163A">
              <w:rPr>
                <w:rStyle w:val="apple-converted-space"/>
                <w:rFonts w:cstheme="minorHAnsi"/>
                <w:color w:val="00B050"/>
                <w:sz w:val="28"/>
                <w:szCs w:val="28"/>
                <w:shd w:val="clear" w:color="auto" w:fill="FFFFFF"/>
              </w:rPr>
              <w:t> </w:t>
            </w:r>
            <w:r w:rsidRPr="0021163A">
              <w:rPr>
                <w:rFonts w:cstheme="minorHAnsi"/>
                <w:color w:val="00B050"/>
                <w:sz w:val="28"/>
                <w:szCs w:val="28"/>
                <w:shd w:val="clear" w:color="auto" w:fill="FFFFFF"/>
              </w:rPr>
              <w:t>and bruising</w:t>
            </w:r>
          </w:p>
          <w:p w:rsidR="00B81328" w:rsidRPr="0021163A" w:rsidRDefault="00B81328" w:rsidP="000D7237">
            <w:pPr>
              <w:rPr>
                <w:rFonts w:cstheme="minorHAnsi"/>
                <w:color w:val="000000" w:themeColor="text1"/>
                <w:sz w:val="28"/>
                <w:szCs w:val="28"/>
              </w:rPr>
            </w:pPr>
            <w:r w:rsidRPr="0021163A">
              <w:rPr>
                <w:rFonts w:cstheme="minorHAnsi"/>
                <w:color w:val="000000" w:themeColor="text1"/>
                <w:sz w:val="28"/>
                <w:szCs w:val="28"/>
              </w:rPr>
              <w:t xml:space="preserve">-Microcytic </w:t>
            </w:r>
            <w:r w:rsidRPr="0021163A">
              <w:rPr>
                <w:rFonts w:cstheme="minorHAnsi"/>
                <w:color w:val="00B050"/>
                <w:sz w:val="28"/>
                <w:szCs w:val="28"/>
              </w:rPr>
              <w:t>thrombocytopenia</w:t>
            </w:r>
          </w:p>
          <w:p w:rsidR="00B81328" w:rsidRPr="0021163A" w:rsidRDefault="00B81328" w:rsidP="000D7237">
            <w:pPr>
              <w:rPr>
                <w:rFonts w:cstheme="minorHAnsi"/>
                <w:color w:val="000000" w:themeColor="text1"/>
                <w:sz w:val="28"/>
                <w:szCs w:val="28"/>
              </w:rPr>
            </w:pPr>
            <w:r w:rsidRPr="0021163A">
              <w:rPr>
                <w:rFonts w:cstheme="minorHAnsi"/>
                <w:color w:val="000000" w:themeColor="text1"/>
                <w:sz w:val="28"/>
                <w:szCs w:val="28"/>
              </w:rPr>
              <w:t>-Bleeding</w:t>
            </w:r>
          </w:p>
          <w:p w:rsidR="00B81328" w:rsidRPr="0021163A" w:rsidRDefault="00B81328" w:rsidP="000D7237">
            <w:pPr>
              <w:rPr>
                <w:rFonts w:cstheme="minorHAnsi"/>
                <w:color w:val="000000" w:themeColor="text1"/>
                <w:sz w:val="28"/>
                <w:szCs w:val="28"/>
              </w:rPr>
            </w:pPr>
            <w:r w:rsidRPr="0021163A">
              <w:rPr>
                <w:rFonts w:cstheme="minorHAnsi"/>
                <w:color w:val="000000" w:themeColor="text1"/>
                <w:sz w:val="28"/>
                <w:szCs w:val="28"/>
              </w:rPr>
              <w:t>-sever diarrhea</w:t>
            </w:r>
          </w:p>
          <w:p w:rsidR="00B81328" w:rsidRPr="0021163A" w:rsidRDefault="00B81328" w:rsidP="000D7237">
            <w:pPr>
              <w:rPr>
                <w:rFonts w:cstheme="minorHAnsi"/>
                <w:color w:val="000000" w:themeColor="text1"/>
                <w:sz w:val="28"/>
                <w:szCs w:val="28"/>
              </w:rPr>
            </w:pPr>
            <w:r w:rsidRPr="0021163A">
              <w:rPr>
                <w:rFonts w:cstheme="minorHAnsi"/>
                <w:color w:val="000000" w:themeColor="text1"/>
                <w:sz w:val="28"/>
                <w:szCs w:val="28"/>
              </w:rPr>
              <w:t>-Recurrent infections with encapsulated bacteria: pneumococcus esp.</w:t>
            </w:r>
          </w:p>
        </w:tc>
        <w:tc>
          <w:tcPr>
            <w:tcW w:w="2377" w:type="dxa"/>
          </w:tcPr>
          <w:p w:rsidR="00B81328" w:rsidRPr="0021163A" w:rsidRDefault="00B81328" w:rsidP="000D7237">
            <w:pPr>
              <w:rPr>
                <w:rFonts w:cstheme="minorHAnsi"/>
                <w:color w:val="000000" w:themeColor="text1"/>
                <w:sz w:val="28"/>
                <w:szCs w:val="28"/>
                <w:shd w:val="clear" w:color="auto" w:fill="FFFFFF"/>
              </w:rPr>
            </w:pPr>
            <w:r w:rsidRPr="0021163A">
              <w:rPr>
                <w:rFonts w:cstheme="minorHAnsi"/>
                <w:color w:val="000000" w:themeColor="text1"/>
                <w:sz w:val="28"/>
                <w:szCs w:val="28"/>
                <w:shd w:val="clear" w:color="auto" w:fill="FFFFFF"/>
              </w:rPr>
              <w:t>-Eczema</w:t>
            </w:r>
          </w:p>
          <w:p w:rsidR="00B81328" w:rsidRPr="0021163A" w:rsidRDefault="00B81328" w:rsidP="000D7237">
            <w:pPr>
              <w:rPr>
                <w:rFonts w:cstheme="minorHAnsi"/>
                <w:color w:val="000000" w:themeColor="text1"/>
                <w:sz w:val="28"/>
                <w:szCs w:val="28"/>
                <w:shd w:val="clear" w:color="auto" w:fill="FFFFFF"/>
              </w:rPr>
            </w:pPr>
            <w:r w:rsidRPr="0021163A">
              <w:rPr>
                <w:rFonts w:cstheme="minorHAnsi"/>
                <w:color w:val="000000" w:themeColor="text1"/>
                <w:sz w:val="28"/>
                <w:szCs w:val="28"/>
                <w:shd w:val="clear" w:color="auto" w:fill="FFFFFF"/>
              </w:rPr>
              <w:t>-Atopic dermatitis</w:t>
            </w:r>
          </w:p>
        </w:tc>
        <w:tc>
          <w:tcPr>
            <w:tcW w:w="1947" w:type="dxa"/>
          </w:tcPr>
          <w:p w:rsidR="00B81328" w:rsidRPr="008E6EE8" w:rsidRDefault="00B81328" w:rsidP="000D7237">
            <w:pPr>
              <w:rPr>
                <w:sz w:val="28"/>
                <w:szCs w:val="28"/>
              </w:rPr>
            </w:pPr>
            <w:r>
              <w:rPr>
                <w:sz w:val="28"/>
                <w:szCs w:val="28"/>
              </w:rPr>
              <w:t>-peripheral blood smear -</w:t>
            </w:r>
            <w:r w:rsidRPr="008E6EE8">
              <w:rPr>
                <w:sz w:val="28"/>
                <w:szCs w:val="28"/>
              </w:rPr>
              <w:t xml:space="preserve">low immunoglobulin levels </w:t>
            </w:r>
          </w:p>
          <w:p w:rsidR="00B81328" w:rsidRPr="008E6EE8" w:rsidRDefault="00B81328" w:rsidP="000D7237">
            <w:pPr>
              <w:rPr>
                <w:sz w:val="28"/>
                <w:szCs w:val="28"/>
              </w:rPr>
            </w:pPr>
            <w:r>
              <w:rPr>
                <w:sz w:val="28"/>
                <w:szCs w:val="28"/>
              </w:rPr>
              <w:t>-</w:t>
            </w:r>
            <w:r w:rsidRPr="008E6EE8">
              <w:rPr>
                <w:sz w:val="28"/>
                <w:szCs w:val="28"/>
              </w:rPr>
              <w:t xml:space="preserve">Variable antibody levels. Often low IgM, high IgA and IgE. Poor antibody finction. </w:t>
            </w:r>
          </w:p>
          <w:p w:rsidR="00B81328" w:rsidRPr="008E6EE8" w:rsidRDefault="00B81328" w:rsidP="000D7237">
            <w:pPr>
              <w:rPr>
                <w:sz w:val="28"/>
                <w:szCs w:val="28"/>
              </w:rPr>
            </w:pPr>
            <w:r w:rsidRPr="008E6EE8">
              <w:rPr>
                <w:sz w:val="28"/>
                <w:szCs w:val="28"/>
              </w:rPr>
              <w:t>• Low to low-normal T-Cells.</w:t>
            </w:r>
          </w:p>
        </w:tc>
        <w:tc>
          <w:tcPr>
            <w:tcW w:w="1898" w:type="dxa"/>
          </w:tcPr>
          <w:p w:rsidR="00B81328" w:rsidRPr="0021163A" w:rsidRDefault="00B81328" w:rsidP="000D7237">
            <w:pPr>
              <w:rPr>
                <w:rFonts w:cstheme="minorHAnsi"/>
                <w:color w:val="000000" w:themeColor="text1"/>
                <w:sz w:val="28"/>
                <w:szCs w:val="28"/>
              </w:rPr>
            </w:pPr>
            <w:r w:rsidRPr="0021163A">
              <w:rPr>
                <w:rFonts w:cstheme="minorHAnsi"/>
                <w:color w:val="000000" w:themeColor="text1"/>
                <w:sz w:val="28"/>
                <w:szCs w:val="28"/>
              </w:rPr>
              <w:t>Symptomatic ttt</w:t>
            </w:r>
          </w:p>
          <w:p w:rsidR="00B81328" w:rsidRPr="0021163A" w:rsidRDefault="00B81328" w:rsidP="000D7237">
            <w:pPr>
              <w:rPr>
                <w:rStyle w:val="apple-converted-space"/>
                <w:rFonts w:cstheme="minorHAnsi"/>
                <w:color w:val="000000" w:themeColor="text1"/>
                <w:sz w:val="28"/>
                <w:szCs w:val="28"/>
                <w:shd w:val="clear" w:color="auto" w:fill="FFFFFF"/>
              </w:rPr>
            </w:pPr>
            <w:r w:rsidRPr="0021163A">
              <w:rPr>
                <w:rFonts w:cstheme="minorHAnsi"/>
                <w:color w:val="000000" w:themeColor="text1"/>
                <w:sz w:val="28"/>
                <w:szCs w:val="28"/>
              </w:rPr>
              <w:t>-</w:t>
            </w:r>
            <w:r w:rsidRPr="0021163A">
              <w:rPr>
                <w:rFonts w:cstheme="minorHAnsi"/>
                <w:color w:val="000000" w:themeColor="text1"/>
                <w:sz w:val="28"/>
                <w:szCs w:val="28"/>
                <w:shd w:val="clear" w:color="auto" w:fill="FFFFFF"/>
              </w:rPr>
              <w:t xml:space="preserve"> </w:t>
            </w:r>
            <w:r w:rsidRPr="0021163A">
              <w:rPr>
                <w:rStyle w:val="apple-converted-space"/>
                <w:rFonts w:cstheme="minorHAnsi"/>
                <w:color w:val="000000" w:themeColor="text1"/>
                <w:sz w:val="28"/>
                <w:szCs w:val="28"/>
                <w:shd w:val="clear" w:color="auto" w:fill="FFFFFF"/>
              </w:rPr>
              <w:t> </w:t>
            </w:r>
            <w:r w:rsidRPr="0021163A">
              <w:rPr>
                <w:rFonts w:cstheme="minorHAnsi"/>
                <w:color w:val="000000" w:themeColor="text1"/>
                <w:sz w:val="28"/>
                <w:szCs w:val="28"/>
                <w:shd w:val="clear" w:color="auto" w:fill="FFFFFF"/>
              </w:rPr>
              <w:t>platelet transfusions</w:t>
            </w:r>
            <w:r w:rsidRPr="0021163A">
              <w:rPr>
                <w:rStyle w:val="apple-converted-space"/>
                <w:rFonts w:cstheme="minorHAnsi"/>
                <w:color w:val="000000" w:themeColor="text1"/>
                <w:sz w:val="28"/>
                <w:szCs w:val="28"/>
                <w:shd w:val="clear" w:color="auto" w:fill="FFFFFF"/>
              </w:rPr>
              <w:t> </w:t>
            </w:r>
          </w:p>
          <w:p w:rsidR="00B81328" w:rsidRPr="0021163A" w:rsidRDefault="00B81328" w:rsidP="000D7237">
            <w:pPr>
              <w:rPr>
                <w:rStyle w:val="apple-converted-space"/>
                <w:rFonts w:cstheme="minorHAnsi"/>
                <w:color w:val="000000" w:themeColor="text1"/>
                <w:sz w:val="28"/>
                <w:szCs w:val="28"/>
                <w:shd w:val="clear" w:color="auto" w:fill="FFFFFF"/>
              </w:rPr>
            </w:pPr>
            <w:r w:rsidRPr="0021163A">
              <w:rPr>
                <w:rStyle w:val="apple-converted-space"/>
                <w:rFonts w:cstheme="minorHAnsi"/>
                <w:color w:val="000000" w:themeColor="text1"/>
                <w:sz w:val="28"/>
                <w:szCs w:val="28"/>
                <w:shd w:val="clear" w:color="auto" w:fill="FFFFFF"/>
              </w:rPr>
              <w:t>-splenoctmy</w:t>
            </w:r>
          </w:p>
          <w:p w:rsidR="00B81328" w:rsidRPr="0021163A" w:rsidRDefault="00B81328" w:rsidP="000D7237">
            <w:pPr>
              <w:rPr>
                <w:rStyle w:val="apple-converted-space"/>
                <w:rFonts w:cstheme="minorHAnsi"/>
                <w:color w:val="000000" w:themeColor="text1"/>
                <w:sz w:val="28"/>
                <w:szCs w:val="28"/>
                <w:shd w:val="clear" w:color="auto" w:fill="FFFFFF"/>
              </w:rPr>
            </w:pPr>
            <w:r w:rsidRPr="0021163A">
              <w:rPr>
                <w:rStyle w:val="apple-converted-space"/>
                <w:rFonts w:cstheme="minorHAnsi"/>
                <w:color w:val="000000" w:themeColor="text1"/>
                <w:sz w:val="28"/>
                <w:szCs w:val="28"/>
                <w:shd w:val="clear" w:color="auto" w:fill="FFFFFF"/>
              </w:rPr>
              <w:t>-</w:t>
            </w:r>
            <w:r w:rsidRPr="0021163A">
              <w:rPr>
                <w:rFonts w:cstheme="minorHAnsi"/>
                <w:color w:val="000000" w:themeColor="text1"/>
                <w:sz w:val="28"/>
                <w:szCs w:val="28"/>
              </w:rPr>
              <w:t xml:space="preserve"> </w:t>
            </w:r>
            <w:r w:rsidRPr="0021163A">
              <w:rPr>
                <w:rStyle w:val="apple-converted-space"/>
                <w:rFonts w:cstheme="minorHAnsi"/>
                <w:color w:val="000000" w:themeColor="text1"/>
                <w:sz w:val="28"/>
                <w:szCs w:val="28"/>
                <w:shd w:val="clear" w:color="auto" w:fill="FFFFFF"/>
              </w:rPr>
              <w:t>blood transfusion.</w:t>
            </w:r>
          </w:p>
          <w:p w:rsidR="00B81328" w:rsidRPr="0021163A" w:rsidRDefault="00B81328" w:rsidP="000D7237">
            <w:pPr>
              <w:rPr>
                <w:rStyle w:val="apple-converted-space"/>
                <w:rFonts w:cstheme="minorHAnsi"/>
                <w:color w:val="000000" w:themeColor="text1"/>
                <w:sz w:val="28"/>
                <w:szCs w:val="28"/>
                <w:shd w:val="clear" w:color="auto" w:fill="FFFFFF"/>
              </w:rPr>
            </w:pPr>
            <w:r w:rsidRPr="0021163A">
              <w:rPr>
                <w:rStyle w:val="apple-converted-space"/>
                <w:rFonts w:cstheme="minorHAnsi"/>
                <w:color w:val="000000" w:themeColor="text1"/>
                <w:sz w:val="28"/>
                <w:szCs w:val="28"/>
                <w:shd w:val="clear" w:color="auto" w:fill="FFFFFF"/>
              </w:rPr>
              <w:t>-IVIG</w:t>
            </w:r>
          </w:p>
          <w:p w:rsidR="00B81328" w:rsidRPr="0021163A" w:rsidRDefault="00B81328" w:rsidP="000D7237">
            <w:pPr>
              <w:rPr>
                <w:rFonts w:cstheme="minorHAnsi"/>
                <w:color w:val="000000" w:themeColor="text1"/>
                <w:sz w:val="28"/>
                <w:szCs w:val="28"/>
              </w:rPr>
            </w:pPr>
            <w:r w:rsidRPr="0021163A">
              <w:rPr>
                <w:rStyle w:val="apple-converted-space"/>
                <w:rFonts w:cstheme="minorHAnsi"/>
                <w:color w:val="000000" w:themeColor="text1"/>
                <w:sz w:val="28"/>
                <w:szCs w:val="28"/>
                <w:shd w:val="clear" w:color="auto" w:fill="FFFFFF"/>
              </w:rPr>
              <w:t>-</w:t>
            </w:r>
            <w:r w:rsidRPr="0021163A">
              <w:rPr>
                <w:rStyle w:val="Strong"/>
                <w:rFonts w:cstheme="minorHAnsi"/>
                <w:color w:val="000000" w:themeColor="text1"/>
                <w:sz w:val="28"/>
                <w:szCs w:val="28"/>
                <w:bdr w:val="none" w:sz="0" w:space="0" w:color="auto" w:frame="1"/>
                <w:shd w:val="clear" w:color="auto" w:fill="F7F7F7"/>
              </w:rPr>
              <w:t xml:space="preserve"> Bone Marrow Transplant</w:t>
            </w:r>
          </w:p>
          <w:p w:rsidR="00B81328" w:rsidRPr="008E6EE8" w:rsidRDefault="00B81328" w:rsidP="000D7237">
            <w:pPr>
              <w:rPr>
                <w:rStyle w:val="apple-converted-space"/>
                <w:rFonts w:ascii="Arial" w:hAnsi="Arial" w:cs="Arial"/>
                <w:color w:val="252525"/>
                <w:sz w:val="28"/>
                <w:szCs w:val="28"/>
                <w:shd w:val="clear" w:color="auto" w:fill="FFFFFF"/>
              </w:rPr>
            </w:pPr>
          </w:p>
          <w:p w:rsidR="00B81328" w:rsidRPr="008E6EE8" w:rsidRDefault="00B81328" w:rsidP="000D7237">
            <w:pPr>
              <w:rPr>
                <w:sz w:val="28"/>
                <w:szCs w:val="28"/>
              </w:rPr>
            </w:pPr>
          </w:p>
        </w:tc>
      </w:tr>
    </w:tbl>
    <w:p w:rsidR="00B81328" w:rsidRPr="008E6EE8" w:rsidRDefault="00B81328" w:rsidP="00B81328">
      <w:pPr>
        <w:spacing w:after="0"/>
        <w:rPr>
          <w:sz w:val="28"/>
          <w:szCs w:val="28"/>
        </w:rPr>
      </w:pPr>
    </w:p>
    <w:tbl>
      <w:tblPr>
        <w:tblStyle w:val="TableGrid"/>
        <w:tblW w:w="0" w:type="auto"/>
        <w:tblLayout w:type="fixed"/>
        <w:tblLook w:val="04A0" w:firstRow="1" w:lastRow="0" w:firstColumn="1" w:lastColumn="0" w:noHBand="0" w:noVBand="1"/>
      </w:tblPr>
      <w:tblGrid>
        <w:gridCol w:w="1278"/>
        <w:gridCol w:w="2976"/>
        <w:gridCol w:w="624"/>
        <w:gridCol w:w="1530"/>
        <w:gridCol w:w="450"/>
        <w:gridCol w:w="1720"/>
        <w:gridCol w:w="1898"/>
      </w:tblGrid>
      <w:tr w:rsidR="00B81328" w:rsidRPr="008E6EE8" w:rsidTr="000D7237">
        <w:tc>
          <w:tcPr>
            <w:tcW w:w="10476" w:type="dxa"/>
            <w:gridSpan w:val="7"/>
          </w:tcPr>
          <w:p w:rsidR="00B81328" w:rsidRPr="000977C4" w:rsidRDefault="00B81328" w:rsidP="000D7237">
            <w:pPr>
              <w:jc w:val="center"/>
              <w:rPr>
                <w:color w:val="00B0F0"/>
                <w:sz w:val="32"/>
                <w:szCs w:val="32"/>
              </w:rPr>
            </w:pPr>
            <w:r w:rsidRPr="000977C4">
              <w:rPr>
                <w:color w:val="00B0F0"/>
                <w:sz w:val="32"/>
                <w:szCs w:val="32"/>
              </w:rPr>
              <w:t>B cell disorders</w:t>
            </w:r>
          </w:p>
          <w:p w:rsidR="00B81328" w:rsidRPr="008E6EE8" w:rsidRDefault="00B81328" w:rsidP="000D7237">
            <w:pPr>
              <w:jc w:val="center"/>
              <w:rPr>
                <w:sz w:val="28"/>
                <w:szCs w:val="28"/>
              </w:rPr>
            </w:pPr>
            <w:r>
              <w:t>– Onset after maternal antibodies diminish, usually after 5-7 months, later childhood to adulthood.</w:t>
            </w:r>
          </w:p>
        </w:tc>
      </w:tr>
      <w:tr w:rsidR="00B81328" w:rsidRPr="008E6EE8" w:rsidTr="000D7237">
        <w:tc>
          <w:tcPr>
            <w:tcW w:w="1278" w:type="dxa"/>
          </w:tcPr>
          <w:p w:rsidR="00B81328" w:rsidRPr="0021163A" w:rsidRDefault="00B81328" w:rsidP="000D7237">
            <w:pPr>
              <w:rPr>
                <w:color w:val="FF0000"/>
                <w:sz w:val="28"/>
                <w:szCs w:val="28"/>
              </w:rPr>
            </w:pPr>
            <w:r w:rsidRPr="0021163A">
              <w:rPr>
                <w:color w:val="FF0000"/>
                <w:sz w:val="28"/>
                <w:szCs w:val="28"/>
              </w:rPr>
              <w:t>Disease</w:t>
            </w:r>
          </w:p>
        </w:tc>
        <w:tc>
          <w:tcPr>
            <w:tcW w:w="2976" w:type="dxa"/>
          </w:tcPr>
          <w:p w:rsidR="00B81328" w:rsidRPr="0021163A" w:rsidRDefault="00B81328" w:rsidP="000D7237">
            <w:pPr>
              <w:rPr>
                <w:color w:val="FF0000"/>
                <w:sz w:val="28"/>
                <w:szCs w:val="28"/>
              </w:rPr>
            </w:pPr>
            <w:r w:rsidRPr="0021163A">
              <w:rPr>
                <w:color w:val="FF0000"/>
                <w:sz w:val="28"/>
                <w:szCs w:val="28"/>
              </w:rPr>
              <w:t>presentation</w:t>
            </w:r>
          </w:p>
        </w:tc>
        <w:tc>
          <w:tcPr>
            <w:tcW w:w="2154" w:type="dxa"/>
            <w:gridSpan w:val="2"/>
          </w:tcPr>
          <w:p w:rsidR="00B81328" w:rsidRPr="0021163A" w:rsidRDefault="00B81328" w:rsidP="000D7237">
            <w:pPr>
              <w:rPr>
                <w:color w:val="FF0000"/>
                <w:sz w:val="28"/>
                <w:szCs w:val="28"/>
              </w:rPr>
            </w:pPr>
            <w:r w:rsidRPr="0021163A">
              <w:rPr>
                <w:color w:val="FF0000"/>
                <w:sz w:val="28"/>
                <w:szCs w:val="28"/>
              </w:rPr>
              <w:t>DDx</w:t>
            </w:r>
          </w:p>
        </w:tc>
        <w:tc>
          <w:tcPr>
            <w:tcW w:w="2170" w:type="dxa"/>
            <w:gridSpan w:val="2"/>
          </w:tcPr>
          <w:p w:rsidR="00B81328" w:rsidRPr="0021163A" w:rsidRDefault="00B81328" w:rsidP="000D7237">
            <w:pPr>
              <w:rPr>
                <w:color w:val="FF0000"/>
                <w:sz w:val="28"/>
                <w:szCs w:val="28"/>
              </w:rPr>
            </w:pPr>
            <w:r w:rsidRPr="0021163A">
              <w:rPr>
                <w:color w:val="FF0000"/>
                <w:sz w:val="28"/>
                <w:szCs w:val="28"/>
              </w:rPr>
              <w:t>investigation</w:t>
            </w:r>
          </w:p>
        </w:tc>
        <w:tc>
          <w:tcPr>
            <w:tcW w:w="1898" w:type="dxa"/>
          </w:tcPr>
          <w:p w:rsidR="00B81328" w:rsidRPr="0021163A" w:rsidRDefault="00B81328" w:rsidP="000D7237">
            <w:pPr>
              <w:rPr>
                <w:color w:val="FF0000"/>
                <w:sz w:val="28"/>
                <w:szCs w:val="28"/>
              </w:rPr>
            </w:pPr>
            <w:r w:rsidRPr="0021163A">
              <w:rPr>
                <w:color w:val="FF0000"/>
                <w:sz w:val="28"/>
                <w:szCs w:val="28"/>
              </w:rPr>
              <w:t>Management</w:t>
            </w:r>
          </w:p>
        </w:tc>
      </w:tr>
      <w:tr w:rsidR="00B81328" w:rsidRPr="008E6EE8" w:rsidTr="000D7237">
        <w:tc>
          <w:tcPr>
            <w:tcW w:w="1278" w:type="dxa"/>
          </w:tcPr>
          <w:p w:rsidR="00B81328" w:rsidRPr="0021163A" w:rsidRDefault="00B81328" w:rsidP="000D7237">
            <w:pPr>
              <w:rPr>
                <w:b/>
                <w:bCs/>
                <w:color w:val="00B0F0"/>
                <w:sz w:val="28"/>
                <w:szCs w:val="28"/>
              </w:rPr>
            </w:pPr>
            <w:r w:rsidRPr="0021163A">
              <w:rPr>
                <w:b/>
                <w:bCs/>
                <w:color w:val="00B0F0"/>
                <w:sz w:val="28"/>
                <w:szCs w:val="28"/>
              </w:rPr>
              <w:t xml:space="preserve">X-linked Agammaglobulinemia </w:t>
            </w:r>
            <w:r w:rsidRPr="0021163A">
              <w:rPr>
                <w:b/>
                <w:bCs/>
                <w:color w:val="00B050"/>
                <w:sz w:val="28"/>
                <w:szCs w:val="28"/>
              </w:rPr>
              <w:t>Bruton’s X-linked</w:t>
            </w:r>
          </w:p>
        </w:tc>
        <w:tc>
          <w:tcPr>
            <w:tcW w:w="2976" w:type="dxa"/>
          </w:tcPr>
          <w:p w:rsidR="00B81328" w:rsidRPr="008E6EE8" w:rsidRDefault="00B81328" w:rsidP="000D7237">
            <w:pPr>
              <w:rPr>
                <w:sz w:val="28"/>
                <w:szCs w:val="28"/>
              </w:rPr>
            </w:pPr>
            <w:r w:rsidRPr="008E6EE8">
              <w:rPr>
                <w:sz w:val="28"/>
                <w:szCs w:val="28"/>
              </w:rPr>
              <w:t>-</w:t>
            </w:r>
            <w:r w:rsidRPr="0021163A">
              <w:rPr>
                <w:color w:val="00B050"/>
                <w:sz w:val="28"/>
                <w:szCs w:val="28"/>
              </w:rPr>
              <w:t>boys mainly</w:t>
            </w:r>
          </w:p>
          <w:p w:rsidR="00B81328" w:rsidRPr="0021163A" w:rsidRDefault="00B81328" w:rsidP="000D7237">
            <w:pPr>
              <w:rPr>
                <w:color w:val="00B050"/>
                <w:sz w:val="28"/>
                <w:szCs w:val="28"/>
              </w:rPr>
            </w:pPr>
            <w:r w:rsidRPr="0021163A">
              <w:rPr>
                <w:color w:val="00B050"/>
                <w:sz w:val="28"/>
                <w:szCs w:val="28"/>
              </w:rPr>
              <w:t xml:space="preserve">Well for first 6-9 months </w:t>
            </w:r>
          </w:p>
          <w:p w:rsidR="00B81328" w:rsidRDefault="00B81328" w:rsidP="000D7237">
            <w:pPr>
              <w:rPr>
                <w:sz w:val="28"/>
                <w:szCs w:val="28"/>
              </w:rPr>
            </w:pPr>
            <w:r>
              <w:rPr>
                <w:sz w:val="28"/>
                <w:szCs w:val="28"/>
              </w:rPr>
              <w:t>-</w:t>
            </w:r>
            <w:r w:rsidRPr="008E6EE8">
              <w:rPr>
                <w:sz w:val="28"/>
                <w:szCs w:val="28"/>
              </w:rPr>
              <w:t xml:space="preserve"> Recurrent infections with </w:t>
            </w:r>
            <w:r>
              <w:rPr>
                <w:sz w:val="28"/>
                <w:szCs w:val="28"/>
              </w:rPr>
              <w:t>pneumococcus, H.Flu, Giardia.</w:t>
            </w:r>
          </w:p>
          <w:p w:rsidR="00B81328" w:rsidRPr="008E6EE8" w:rsidRDefault="00B81328" w:rsidP="000D7237">
            <w:pPr>
              <w:rPr>
                <w:sz w:val="28"/>
                <w:szCs w:val="28"/>
              </w:rPr>
            </w:pPr>
            <w:r>
              <w:rPr>
                <w:sz w:val="28"/>
                <w:szCs w:val="28"/>
              </w:rPr>
              <w:t>-</w:t>
            </w:r>
            <w:r w:rsidRPr="008E6EE8">
              <w:rPr>
                <w:sz w:val="28"/>
                <w:szCs w:val="28"/>
              </w:rPr>
              <w:t>Minimal tonsillar tissue, and no palpable lymph nodes.</w:t>
            </w:r>
          </w:p>
          <w:p w:rsidR="00B81328" w:rsidRDefault="00B81328" w:rsidP="000D7237">
            <w:pPr>
              <w:rPr>
                <w:sz w:val="28"/>
                <w:szCs w:val="28"/>
              </w:rPr>
            </w:pPr>
            <w:r>
              <w:rPr>
                <w:sz w:val="28"/>
                <w:szCs w:val="28"/>
              </w:rPr>
              <w:t>-</w:t>
            </w:r>
            <w:r w:rsidRPr="008E6EE8">
              <w:rPr>
                <w:sz w:val="28"/>
                <w:szCs w:val="28"/>
              </w:rPr>
              <w:t xml:space="preserve">Recurrent sinopulmonary infections, Chronic GI symptoms, </w:t>
            </w:r>
          </w:p>
          <w:p w:rsidR="00B81328" w:rsidRDefault="00B81328" w:rsidP="000D7237">
            <w:pPr>
              <w:rPr>
                <w:sz w:val="28"/>
                <w:szCs w:val="28"/>
              </w:rPr>
            </w:pPr>
            <w:r>
              <w:rPr>
                <w:sz w:val="28"/>
                <w:szCs w:val="28"/>
              </w:rPr>
              <w:t>-</w:t>
            </w:r>
            <w:r w:rsidRPr="008E6EE8">
              <w:rPr>
                <w:sz w:val="28"/>
                <w:szCs w:val="28"/>
              </w:rPr>
              <w:t xml:space="preserve">malabsorption, </w:t>
            </w:r>
          </w:p>
          <w:p w:rsidR="00B81328" w:rsidRPr="008E6EE8" w:rsidRDefault="00B81328" w:rsidP="000D7237">
            <w:pPr>
              <w:rPr>
                <w:sz w:val="28"/>
                <w:szCs w:val="28"/>
              </w:rPr>
            </w:pPr>
            <w:r>
              <w:rPr>
                <w:sz w:val="28"/>
                <w:szCs w:val="28"/>
              </w:rPr>
              <w:t>-</w:t>
            </w:r>
            <w:r w:rsidRPr="008E6EE8">
              <w:rPr>
                <w:sz w:val="28"/>
                <w:szCs w:val="28"/>
              </w:rPr>
              <w:t>Arthritis,</w:t>
            </w:r>
          </w:p>
        </w:tc>
        <w:tc>
          <w:tcPr>
            <w:tcW w:w="2154" w:type="dxa"/>
            <w:gridSpan w:val="2"/>
          </w:tcPr>
          <w:p w:rsidR="00B81328" w:rsidRPr="0021163A" w:rsidRDefault="00721326" w:rsidP="000D7237">
            <w:pPr>
              <w:rPr>
                <w:rFonts w:cstheme="minorHAnsi"/>
                <w:sz w:val="28"/>
                <w:szCs w:val="28"/>
              </w:rPr>
            </w:pPr>
            <w:hyperlink r:id="rId12" w:history="1">
              <w:r w:rsidR="00B81328" w:rsidRPr="0021163A">
                <w:rPr>
                  <w:rStyle w:val="Hyperlink"/>
                  <w:rFonts w:cstheme="minorHAnsi"/>
                  <w:sz w:val="28"/>
                  <w:szCs w:val="28"/>
                </w:rPr>
                <w:t>Pediatric Severe Combined Immunodeficiency</w:t>
              </w:r>
            </w:hyperlink>
          </w:p>
        </w:tc>
        <w:tc>
          <w:tcPr>
            <w:tcW w:w="2170" w:type="dxa"/>
            <w:gridSpan w:val="2"/>
          </w:tcPr>
          <w:p w:rsidR="00B81328" w:rsidRPr="008E6EE8" w:rsidRDefault="00B81328" w:rsidP="000D7237">
            <w:pPr>
              <w:rPr>
                <w:sz w:val="28"/>
                <w:szCs w:val="28"/>
              </w:rPr>
            </w:pPr>
            <w:r w:rsidRPr="008E6EE8">
              <w:rPr>
                <w:sz w:val="28"/>
                <w:szCs w:val="28"/>
              </w:rPr>
              <w:t>&lt;2SD below normal levels of</w:t>
            </w:r>
          </w:p>
          <w:p w:rsidR="00B81328" w:rsidRPr="008E6EE8" w:rsidRDefault="00B81328" w:rsidP="000D7237">
            <w:pPr>
              <w:rPr>
                <w:sz w:val="28"/>
                <w:szCs w:val="28"/>
              </w:rPr>
            </w:pPr>
            <w:r w:rsidRPr="008E6EE8">
              <w:rPr>
                <w:sz w:val="28"/>
                <w:szCs w:val="28"/>
              </w:rPr>
              <w:t>IgG, IgA, IgM, IgE</w:t>
            </w:r>
          </w:p>
          <w:p w:rsidR="00B81328" w:rsidRPr="0021163A" w:rsidRDefault="00B81328" w:rsidP="000D7237">
            <w:pPr>
              <w:rPr>
                <w:color w:val="00B050"/>
                <w:sz w:val="28"/>
                <w:szCs w:val="28"/>
              </w:rPr>
            </w:pPr>
            <w:r>
              <w:rPr>
                <w:sz w:val="28"/>
                <w:szCs w:val="28"/>
              </w:rPr>
              <w:t>-</w:t>
            </w:r>
            <w:r w:rsidRPr="0021163A">
              <w:rPr>
                <w:color w:val="00B050"/>
                <w:sz w:val="28"/>
                <w:szCs w:val="28"/>
              </w:rPr>
              <w:t>Defect in Btk gene (Bruton</w:t>
            </w:r>
          </w:p>
          <w:p w:rsidR="00B81328" w:rsidRPr="008E6EE8" w:rsidRDefault="00B81328" w:rsidP="000D7237">
            <w:pPr>
              <w:rPr>
                <w:sz w:val="28"/>
                <w:szCs w:val="28"/>
              </w:rPr>
            </w:pPr>
            <w:r w:rsidRPr="0021163A">
              <w:rPr>
                <w:color w:val="00B050"/>
                <w:sz w:val="28"/>
                <w:szCs w:val="28"/>
              </w:rPr>
              <w:t xml:space="preserve">tyrosine kinase) </w:t>
            </w:r>
            <w:r w:rsidRPr="008E6EE8">
              <w:rPr>
                <w:sz w:val="28"/>
                <w:szCs w:val="28"/>
              </w:rPr>
              <w:t xml:space="preserve"> abnormal B-cell </w:t>
            </w:r>
          </w:p>
          <w:p w:rsidR="00B81328" w:rsidRPr="008E6EE8" w:rsidRDefault="00B81328" w:rsidP="000D7237">
            <w:pPr>
              <w:rPr>
                <w:sz w:val="28"/>
                <w:szCs w:val="28"/>
              </w:rPr>
            </w:pPr>
          </w:p>
        </w:tc>
        <w:tc>
          <w:tcPr>
            <w:tcW w:w="1898" w:type="dxa"/>
          </w:tcPr>
          <w:p w:rsidR="00B81328" w:rsidRPr="008E6EE8" w:rsidRDefault="00B81328" w:rsidP="000D7237">
            <w:pPr>
              <w:rPr>
                <w:sz w:val="28"/>
                <w:szCs w:val="28"/>
              </w:rPr>
            </w:pPr>
            <w:r w:rsidRPr="008E6EE8">
              <w:rPr>
                <w:sz w:val="28"/>
                <w:szCs w:val="28"/>
              </w:rPr>
              <w:t>-IVIG</w:t>
            </w:r>
          </w:p>
          <w:p w:rsidR="00B81328" w:rsidRPr="008E6EE8" w:rsidRDefault="00B81328" w:rsidP="000D7237">
            <w:pPr>
              <w:rPr>
                <w:sz w:val="28"/>
                <w:szCs w:val="28"/>
              </w:rPr>
            </w:pPr>
            <w:r w:rsidRPr="008E6EE8">
              <w:rPr>
                <w:sz w:val="28"/>
                <w:szCs w:val="28"/>
              </w:rPr>
              <w:t>-prophylactic antibiotic</w:t>
            </w:r>
          </w:p>
          <w:p w:rsidR="00B81328" w:rsidRPr="008E6EE8" w:rsidRDefault="00B81328" w:rsidP="000D7237">
            <w:pPr>
              <w:rPr>
                <w:sz w:val="28"/>
                <w:szCs w:val="28"/>
              </w:rPr>
            </w:pPr>
            <w:r w:rsidRPr="008E6EE8">
              <w:rPr>
                <w:sz w:val="28"/>
                <w:szCs w:val="28"/>
              </w:rPr>
              <w:t>-gene</w:t>
            </w:r>
            <w:r>
              <w:rPr>
                <w:sz w:val="28"/>
                <w:szCs w:val="28"/>
              </w:rPr>
              <w:t xml:space="preserve"> </w:t>
            </w:r>
            <w:r w:rsidRPr="008E6EE8">
              <w:rPr>
                <w:sz w:val="28"/>
                <w:szCs w:val="28"/>
              </w:rPr>
              <w:t>therapy</w:t>
            </w:r>
          </w:p>
        </w:tc>
      </w:tr>
      <w:tr w:rsidR="00B81328" w:rsidRPr="008E6EE8" w:rsidTr="000D7237">
        <w:tc>
          <w:tcPr>
            <w:tcW w:w="1278" w:type="dxa"/>
          </w:tcPr>
          <w:p w:rsidR="00B81328" w:rsidRPr="0021163A" w:rsidRDefault="00B81328" w:rsidP="000D7237">
            <w:pPr>
              <w:rPr>
                <w:b/>
                <w:bCs/>
                <w:color w:val="00B0F0"/>
                <w:sz w:val="28"/>
                <w:szCs w:val="28"/>
              </w:rPr>
            </w:pPr>
            <w:r w:rsidRPr="0021163A">
              <w:rPr>
                <w:b/>
                <w:bCs/>
                <w:color w:val="00B0F0"/>
                <w:sz w:val="28"/>
                <w:szCs w:val="28"/>
              </w:rPr>
              <w:t>IgA Deficiency</w:t>
            </w:r>
          </w:p>
        </w:tc>
        <w:tc>
          <w:tcPr>
            <w:tcW w:w="2976" w:type="dxa"/>
          </w:tcPr>
          <w:p w:rsidR="00B81328" w:rsidRDefault="00B81328" w:rsidP="000D7237">
            <w:pPr>
              <w:rPr>
                <w:sz w:val="28"/>
                <w:szCs w:val="28"/>
              </w:rPr>
            </w:pPr>
            <w:r>
              <w:rPr>
                <w:sz w:val="28"/>
                <w:szCs w:val="28"/>
              </w:rPr>
              <w:t>-GI, GU, RTI infections.</w:t>
            </w:r>
          </w:p>
          <w:p w:rsidR="00B81328" w:rsidRPr="008E6EE8" w:rsidRDefault="00B81328" w:rsidP="000D7237">
            <w:pPr>
              <w:rPr>
                <w:sz w:val="28"/>
                <w:szCs w:val="28"/>
              </w:rPr>
            </w:pPr>
            <w:r>
              <w:rPr>
                <w:sz w:val="28"/>
                <w:szCs w:val="28"/>
              </w:rPr>
              <w:t>-</w:t>
            </w:r>
            <w:r w:rsidRPr="008E6EE8">
              <w:rPr>
                <w:sz w:val="28"/>
                <w:szCs w:val="28"/>
              </w:rPr>
              <w:t>Many asymptomatic patients</w:t>
            </w:r>
          </w:p>
          <w:p w:rsidR="00B81328" w:rsidRPr="008E6EE8" w:rsidRDefault="00B81328" w:rsidP="000D7237">
            <w:pPr>
              <w:rPr>
                <w:rStyle w:val="apple-converted-space"/>
                <w:rFonts w:ascii="Arial" w:hAnsi="Arial" w:cs="Arial"/>
                <w:color w:val="252525"/>
                <w:sz w:val="28"/>
                <w:szCs w:val="28"/>
                <w:shd w:val="clear" w:color="auto" w:fill="FFFFFF"/>
              </w:rPr>
            </w:pPr>
            <w:r w:rsidRPr="008E6EE8">
              <w:rPr>
                <w:sz w:val="28"/>
                <w:szCs w:val="28"/>
              </w:rPr>
              <w:t xml:space="preserve">- </w:t>
            </w:r>
            <w:r w:rsidRPr="0021163A">
              <w:rPr>
                <w:color w:val="00B050"/>
                <w:sz w:val="28"/>
                <w:szCs w:val="28"/>
              </w:rPr>
              <w:t>pt. develops Kawasaki…</w:t>
            </w:r>
          </w:p>
        </w:tc>
        <w:tc>
          <w:tcPr>
            <w:tcW w:w="2154" w:type="dxa"/>
            <w:gridSpan w:val="2"/>
          </w:tcPr>
          <w:p w:rsidR="00B81328" w:rsidRPr="008E6EE8" w:rsidRDefault="00B81328" w:rsidP="000D7237">
            <w:pPr>
              <w:rPr>
                <w:sz w:val="28"/>
                <w:szCs w:val="28"/>
              </w:rPr>
            </w:pPr>
            <w:r>
              <w:rPr>
                <w:sz w:val="28"/>
                <w:szCs w:val="28"/>
              </w:rPr>
              <w:t>-</w:t>
            </w:r>
            <w:r w:rsidRPr="0021163A">
              <w:rPr>
                <w:color w:val="00B050"/>
                <w:sz w:val="28"/>
                <w:szCs w:val="28"/>
              </w:rPr>
              <w:t>Celiac disease.</w:t>
            </w:r>
          </w:p>
        </w:tc>
        <w:tc>
          <w:tcPr>
            <w:tcW w:w="2170" w:type="dxa"/>
            <w:gridSpan w:val="2"/>
          </w:tcPr>
          <w:p w:rsidR="00B81328" w:rsidRPr="008E6EE8" w:rsidRDefault="00B81328" w:rsidP="000D7237">
            <w:pPr>
              <w:rPr>
                <w:sz w:val="28"/>
                <w:szCs w:val="28"/>
              </w:rPr>
            </w:pPr>
            <w:r>
              <w:rPr>
                <w:sz w:val="28"/>
                <w:szCs w:val="28"/>
              </w:rPr>
              <w:t>-</w:t>
            </w:r>
            <w:r w:rsidRPr="008E6EE8">
              <w:rPr>
                <w:sz w:val="28"/>
                <w:szCs w:val="28"/>
              </w:rPr>
              <w:t>Normal IgG and IgM response to pathogens and vaccines.</w:t>
            </w:r>
          </w:p>
        </w:tc>
        <w:tc>
          <w:tcPr>
            <w:tcW w:w="1898" w:type="dxa"/>
          </w:tcPr>
          <w:p w:rsidR="00B81328" w:rsidRDefault="00B81328" w:rsidP="000D7237">
            <w:pPr>
              <w:rPr>
                <w:sz w:val="28"/>
                <w:szCs w:val="28"/>
              </w:rPr>
            </w:pPr>
            <w:r w:rsidRPr="008E6EE8">
              <w:rPr>
                <w:sz w:val="28"/>
                <w:szCs w:val="28"/>
              </w:rPr>
              <w:t>-IVIG selective IgA</w:t>
            </w:r>
          </w:p>
          <w:p w:rsidR="00B81328" w:rsidRDefault="00B81328" w:rsidP="000D7237">
            <w:pPr>
              <w:rPr>
                <w:sz w:val="28"/>
                <w:szCs w:val="28"/>
              </w:rPr>
            </w:pPr>
          </w:p>
          <w:p w:rsidR="00B81328" w:rsidRDefault="00B81328" w:rsidP="000D7237">
            <w:pPr>
              <w:rPr>
                <w:sz w:val="28"/>
                <w:szCs w:val="28"/>
              </w:rPr>
            </w:pPr>
          </w:p>
          <w:p w:rsidR="00B81328" w:rsidRDefault="00B81328" w:rsidP="000D7237">
            <w:pPr>
              <w:rPr>
                <w:sz w:val="28"/>
                <w:szCs w:val="28"/>
              </w:rPr>
            </w:pPr>
          </w:p>
          <w:p w:rsidR="00B81328" w:rsidRDefault="00B81328" w:rsidP="000D7237">
            <w:pPr>
              <w:rPr>
                <w:sz w:val="28"/>
                <w:szCs w:val="28"/>
              </w:rPr>
            </w:pPr>
          </w:p>
          <w:p w:rsidR="00B81328" w:rsidRDefault="00B81328" w:rsidP="000D7237">
            <w:pPr>
              <w:rPr>
                <w:sz w:val="28"/>
                <w:szCs w:val="28"/>
              </w:rPr>
            </w:pPr>
          </w:p>
          <w:p w:rsidR="00B81328" w:rsidRPr="008E6EE8" w:rsidRDefault="00B81328" w:rsidP="000D7237">
            <w:pPr>
              <w:rPr>
                <w:sz w:val="28"/>
                <w:szCs w:val="28"/>
              </w:rPr>
            </w:pPr>
          </w:p>
        </w:tc>
      </w:tr>
      <w:tr w:rsidR="00B81328" w:rsidRPr="008E6EE8" w:rsidTr="000D7237">
        <w:tc>
          <w:tcPr>
            <w:tcW w:w="1278" w:type="dxa"/>
          </w:tcPr>
          <w:p w:rsidR="00B81328" w:rsidRPr="0021163A" w:rsidRDefault="00B81328" w:rsidP="000D7237">
            <w:pPr>
              <w:rPr>
                <w:b/>
                <w:bCs/>
                <w:color w:val="00B0F0"/>
                <w:sz w:val="28"/>
                <w:szCs w:val="28"/>
              </w:rPr>
            </w:pPr>
            <w:r w:rsidRPr="0021163A">
              <w:rPr>
                <w:b/>
                <w:bCs/>
                <w:color w:val="00B0F0"/>
                <w:sz w:val="28"/>
                <w:szCs w:val="28"/>
              </w:rPr>
              <w:lastRenderedPageBreak/>
              <w:t>Transient Hypogammaglobulinem ia of Infancy</w:t>
            </w:r>
          </w:p>
        </w:tc>
        <w:tc>
          <w:tcPr>
            <w:tcW w:w="2976" w:type="dxa"/>
          </w:tcPr>
          <w:p w:rsidR="00B81328" w:rsidRPr="008E6EE8" w:rsidRDefault="00B81328" w:rsidP="000D7237">
            <w:pPr>
              <w:rPr>
                <w:sz w:val="28"/>
                <w:szCs w:val="28"/>
              </w:rPr>
            </w:pPr>
            <w:r>
              <w:rPr>
                <w:sz w:val="28"/>
                <w:szCs w:val="28"/>
              </w:rPr>
              <w:t>-</w:t>
            </w:r>
            <w:r w:rsidRPr="008E6EE8">
              <w:rPr>
                <w:sz w:val="28"/>
                <w:szCs w:val="28"/>
              </w:rPr>
              <w:t>increase otitis and sinusitis</w:t>
            </w:r>
          </w:p>
          <w:p w:rsidR="00B81328" w:rsidRPr="008E6EE8" w:rsidRDefault="00B81328" w:rsidP="000D7237">
            <w:pPr>
              <w:rPr>
                <w:sz w:val="28"/>
                <w:szCs w:val="28"/>
              </w:rPr>
            </w:pPr>
            <w:r w:rsidRPr="008E6EE8">
              <w:rPr>
                <w:sz w:val="28"/>
                <w:szCs w:val="28"/>
              </w:rPr>
              <w:t>-</w:t>
            </w:r>
            <w:r w:rsidRPr="0021163A">
              <w:rPr>
                <w:color w:val="00B050"/>
                <w:sz w:val="28"/>
                <w:szCs w:val="28"/>
              </w:rPr>
              <w:t xml:space="preserve">self limited </w:t>
            </w:r>
          </w:p>
        </w:tc>
        <w:tc>
          <w:tcPr>
            <w:tcW w:w="2154" w:type="dxa"/>
            <w:gridSpan w:val="2"/>
          </w:tcPr>
          <w:p w:rsidR="00B81328" w:rsidRPr="0021163A" w:rsidRDefault="00B81328" w:rsidP="000D7237">
            <w:pPr>
              <w:rPr>
                <w:rFonts w:cstheme="minorHAnsi"/>
                <w:color w:val="2A2A2A"/>
                <w:sz w:val="28"/>
                <w:szCs w:val="28"/>
              </w:rPr>
            </w:pPr>
            <w:r w:rsidRPr="0021163A">
              <w:rPr>
                <w:rFonts w:cstheme="minorHAnsi"/>
                <w:color w:val="2A2A2A"/>
                <w:sz w:val="28"/>
                <w:szCs w:val="28"/>
              </w:rPr>
              <w:t>Agammaglobulinemia</w:t>
            </w:r>
          </w:p>
          <w:p w:rsidR="00B81328" w:rsidRPr="008E6EE8" w:rsidRDefault="00B81328" w:rsidP="000D7237">
            <w:pPr>
              <w:rPr>
                <w:rFonts w:ascii="Arial" w:hAnsi="Arial" w:cs="Arial"/>
                <w:color w:val="2A2A2A"/>
                <w:sz w:val="28"/>
                <w:szCs w:val="28"/>
              </w:rPr>
            </w:pPr>
            <w:r>
              <w:rPr>
                <w:rFonts w:cstheme="minorHAnsi"/>
                <w:color w:val="2A2A2A"/>
                <w:sz w:val="28"/>
                <w:szCs w:val="28"/>
              </w:rPr>
              <w:t>-</w:t>
            </w:r>
            <w:r w:rsidRPr="0021163A">
              <w:rPr>
                <w:rFonts w:cstheme="minorHAnsi"/>
                <w:color w:val="2A2A2A"/>
                <w:sz w:val="28"/>
                <w:szCs w:val="28"/>
              </w:rPr>
              <w:t>Pediatric Bruton Agammaglobulinemia</w:t>
            </w:r>
          </w:p>
        </w:tc>
        <w:tc>
          <w:tcPr>
            <w:tcW w:w="2170" w:type="dxa"/>
            <w:gridSpan w:val="2"/>
          </w:tcPr>
          <w:p w:rsidR="00B81328" w:rsidRDefault="00B81328" w:rsidP="000D7237">
            <w:pPr>
              <w:rPr>
                <w:sz w:val="28"/>
                <w:szCs w:val="28"/>
              </w:rPr>
            </w:pPr>
            <w:r w:rsidRPr="008E6EE8">
              <w:rPr>
                <w:sz w:val="28"/>
                <w:szCs w:val="28"/>
              </w:rPr>
              <w:t>D</w:t>
            </w:r>
            <w:r>
              <w:rPr>
                <w:sz w:val="28"/>
                <w:szCs w:val="28"/>
              </w:rPr>
              <w:t xml:space="preserve">ecreased IgG beyond 6 months. </w:t>
            </w:r>
          </w:p>
          <w:p w:rsidR="00B81328" w:rsidRPr="008E6EE8" w:rsidRDefault="00B81328" w:rsidP="000D7237">
            <w:pPr>
              <w:rPr>
                <w:sz w:val="28"/>
                <w:szCs w:val="28"/>
              </w:rPr>
            </w:pPr>
            <w:r>
              <w:rPr>
                <w:sz w:val="28"/>
                <w:szCs w:val="28"/>
              </w:rPr>
              <w:t>-</w:t>
            </w:r>
            <w:r w:rsidRPr="008E6EE8">
              <w:rPr>
                <w:sz w:val="28"/>
                <w:szCs w:val="28"/>
              </w:rPr>
              <w:t>Normal IgA, and variable IgM.</w:t>
            </w:r>
          </w:p>
          <w:p w:rsidR="00B81328" w:rsidRPr="008E6EE8" w:rsidRDefault="00B81328" w:rsidP="000D7237">
            <w:pPr>
              <w:rPr>
                <w:sz w:val="28"/>
                <w:szCs w:val="28"/>
              </w:rPr>
            </w:pPr>
            <w:r w:rsidRPr="0021163A">
              <w:rPr>
                <w:color w:val="00B050"/>
                <w:sz w:val="28"/>
                <w:szCs w:val="28"/>
              </w:rPr>
              <w:t>Usually resolves by 4 years of age.</w:t>
            </w:r>
          </w:p>
        </w:tc>
        <w:tc>
          <w:tcPr>
            <w:tcW w:w="1898" w:type="dxa"/>
          </w:tcPr>
          <w:p w:rsidR="00B81328" w:rsidRDefault="00B81328" w:rsidP="000D7237">
            <w:pPr>
              <w:rPr>
                <w:rFonts w:cstheme="minorHAnsi"/>
                <w:color w:val="2A2A2A"/>
                <w:sz w:val="28"/>
                <w:szCs w:val="28"/>
              </w:rPr>
            </w:pPr>
            <w:r w:rsidRPr="0021163A">
              <w:rPr>
                <w:rFonts w:cstheme="minorHAnsi"/>
                <w:color w:val="2A2A2A"/>
                <w:sz w:val="28"/>
                <w:szCs w:val="28"/>
              </w:rPr>
              <w:t xml:space="preserve">conservative and depends on the severity of infections </w:t>
            </w:r>
          </w:p>
          <w:p w:rsidR="00B81328" w:rsidRPr="0021163A" w:rsidRDefault="00B81328" w:rsidP="000D7237">
            <w:pPr>
              <w:rPr>
                <w:rFonts w:cstheme="minorHAnsi"/>
                <w:sz w:val="28"/>
                <w:szCs w:val="28"/>
              </w:rPr>
            </w:pPr>
            <w:r>
              <w:rPr>
                <w:rFonts w:cstheme="minorHAnsi"/>
                <w:color w:val="2A2A2A"/>
                <w:sz w:val="28"/>
                <w:szCs w:val="28"/>
              </w:rPr>
              <w:t>-</w:t>
            </w:r>
            <w:r w:rsidRPr="0021163A">
              <w:rPr>
                <w:rFonts w:cstheme="minorHAnsi"/>
                <w:color w:val="2A2A2A"/>
                <w:sz w:val="28"/>
                <w:szCs w:val="28"/>
              </w:rPr>
              <w:t>antibiotic treatment may be sufficient</w:t>
            </w:r>
          </w:p>
        </w:tc>
      </w:tr>
      <w:tr w:rsidR="00B81328" w:rsidRPr="008E6EE8" w:rsidTr="000D7237">
        <w:tc>
          <w:tcPr>
            <w:tcW w:w="1278" w:type="dxa"/>
          </w:tcPr>
          <w:p w:rsidR="00B81328" w:rsidRPr="0021163A" w:rsidRDefault="00B81328" w:rsidP="000D7237">
            <w:pPr>
              <w:rPr>
                <w:b/>
                <w:bCs/>
                <w:color w:val="00B0F0"/>
                <w:sz w:val="28"/>
                <w:szCs w:val="28"/>
              </w:rPr>
            </w:pPr>
            <w:r w:rsidRPr="0021163A">
              <w:rPr>
                <w:b/>
                <w:bCs/>
                <w:color w:val="00B0F0"/>
                <w:sz w:val="28"/>
                <w:szCs w:val="28"/>
              </w:rPr>
              <w:t>Common Variable Immunodeficiency</w:t>
            </w:r>
          </w:p>
        </w:tc>
        <w:tc>
          <w:tcPr>
            <w:tcW w:w="2976" w:type="dxa"/>
          </w:tcPr>
          <w:p w:rsidR="00B81328" w:rsidRDefault="00B81328" w:rsidP="000D7237">
            <w:pPr>
              <w:rPr>
                <w:sz w:val="28"/>
                <w:szCs w:val="28"/>
              </w:rPr>
            </w:pPr>
            <w:r>
              <w:rPr>
                <w:sz w:val="28"/>
                <w:szCs w:val="28"/>
              </w:rPr>
              <w:t>-</w:t>
            </w:r>
            <w:r w:rsidRPr="008E6EE8">
              <w:rPr>
                <w:sz w:val="28"/>
                <w:szCs w:val="28"/>
              </w:rPr>
              <w:t>Recurrent sinopulmonary infections wit</w:t>
            </w:r>
            <w:r>
              <w:rPr>
                <w:sz w:val="28"/>
                <w:szCs w:val="28"/>
              </w:rPr>
              <w:t>h usual pathogens.</w:t>
            </w:r>
          </w:p>
          <w:p w:rsidR="00B81328" w:rsidRDefault="00B81328" w:rsidP="000D7237">
            <w:pPr>
              <w:rPr>
                <w:sz w:val="28"/>
                <w:szCs w:val="28"/>
              </w:rPr>
            </w:pPr>
            <w:r>
              <w:rPr>
                <w:sz w:val="28"/>
                <w:szCs w:val="28"/>
              </w:rPr>
              <w:t>-</w:t>
            </w:r>
            <w:r w:rsidRPr="008E6EE8">
              <w:rPr>
                <w:sz w:val="28"/>
                <w:szCs w:val="28"/>
              </w:rPr>
              <w:t xml:space="preserve"> Age of onset 15-35 years. </w:t>
            </w:r>
          </w:p>
          <w:p w:rsidR="00B81328" w:rsidRPr="0021163A" w:rsidRDefault="00B81328" w:rsidP="000D7237">
            <w:pPr>
              <w:rPr>
                <w:color w:val="00B050"/>
                <w:sz w:val="28"/>
                <w:szCs w:val="28"/>
              </w:rPr>
            </w:pPr>
            <w:r w:rsidRPr="0021163A">
              <w:rPr>
                <w:color w:val="00B050"/>
                <w:sz w:val="28"/>
                <w:szCs w:val="28"/>
              </w:rPr>
              <w:t>-Equal male:female</w:t>
            </w:r>
          </w:p>
          <w:p w:rsidR="00B81328" w:rsidRPr="008E6EE8" w:rsidRDefault="00B81328" w:rsidP="000D7237">
            <w:pPr>
              <w:rPr>
                <w:sz w:val="28"/>
                <w:szCs w:val="28"/>
              </w:rPr>
            </w:pPr>
            <w:r>
              <w:rPr>
                <w:sz w:val="28"/>
                <w:szCs w:val="28"/>
              </w:rPr>
              <w:t>-</w:t>
            </w:r>
            <w:r w:rsidRPr="008E6EE8">
              <w:rPr>
                <w:sz w:val="28"/>
                <w:szCs w:val="28"/>
              </w:rPr>
              <w:t xml:space="preserve"> Increased risk for autoimmune diseases and malignancy.</w:t>
            </w:r>
          </w:p>
        </w:tc>
        <w:tc>
          <w:tcPr>
            <w:tcW w:w="2154" w:type="dxa"/>
            <w:gridSpan w:val="2"/>
          </w:tcPr>
          <w:p w:rsidR="00B81328" w:rsidRPr="0021163A" w:rsidRDefault="00B81328" w:rsidP="000D7237">
            <w:pPr>
              <w:rPr>
                <w:rFonts w:cstheme="minorHAnsi"/>
                <w:color w:val="2A2A2A"/>
                <w:sz w:val="28"/>
                <w:szCs w:val="28"/>
              </w:rPr>
            </w:pPr>
            <w:r w:rsidRPr="0021163A">
              <w:rPr>
                <w:rFonts w:cstheme="minorHAnsi"/>
                <w:color w:val="2A2A2A"/>
                <w:sz w:val="28"/>
                <w:szCs w:val="28"/>
              </w:rPr>
              <w:t>Bruton Agammaglobulinemia</w:t>
            </w:r>
          </w:p>
          <w:p w:rsidR="00B81328" w:rsidRPr="008E6EE8" w:rsidRDefault="00B81328" w:rsidP="000D7237">
            <w:pPr>
              <w:rPr>
                <w:rFonts w:ascii="Arial" w:hAnsi="Arial" w:cs="Arial"/>
                <w:color w:val="2A2A2A"/>
                <w:sz w:val="28"/>
                <w:szCs w:val="28"/>
              </w:rPr>
            </w:pPr>
            <w:r w:rsidRPr="0021163A">
              <w:rPr>
                <w:rFonts w:cstheme="minorHAnsi"/>
                <w:color w:val="2A2A2A"/>
                <w:sz w:val="28"/>
                <w:szCs w:val="28"/>
              </w:rPr>
              <w:t>Pediatric Severe Combined Immunodeficiency</w:t>
            </w:r>
          </w:p>
        </w:tc>
        <w:tc>
          <w:tcPr>
            <w:tcW w:w="2170" w:type="dxa"/>
            <w:gridSpan w:val="2"/>
          </w:tcPr>
          <w:p w:rsidR="00B81328" w:rsidRDefault="00B81328" w:rsidP="000D7237">
            <w:pPr>
              <w:rPr>
                <w:sz w:val="28"/>
                <w:szCs w:val="28"/>
              </w:rPr>
            </w:pPr>
            <w:r>
              <w:rPr>
                <w:sz w:val="28"/>
                <w:szCs w:val="28"/>
              </w:rPr>
              <w:t>-</w:t>
            </w:r>
            <w:r w:rsidRPr="008E6EE8">
              <w:rPr>
                <w:sz w:val="28"/>
                <w:szCs w:val="28"/>
              </w:rPr>
              <w:t>Low IgG and poor antibod</w:t>
            </w:r>
            <w:r>
              <w:rPr>
                <w:sz w:val="28"/>
                <w:szCs w:val="28"/>
              </w:rPr>
              <w:t xml:space="preserve">y responses to immunizations. </w:t>
            </w:r>
          </w:p>
          <w:p w:rsidR="00B81328" w:rsidRPr="008E6EE8" w:rsidRDefault="00B81328" w:rsidP="000D7237">
            <w:pPr>
              <w:rPr>
                <w:sz w:val="28"/>
                <w:szCs w:val="28"/>
              </w:rPr>
            </w:pPr>
            <w:r>
              <w:rPr>
                <w:sz w:val="28"/>
                <w:szCs w:val="28"/>
              </w:rPr>
              <w:t>-</w:t>
            </w:r>
            <w:r w:rsidRPr="008E6EE8">
              <w:rPr>
                <w:sz w:val="28"/>
                <w:szCs w:val="28"/>
              </w:rPr>
              <w:t>Variable levels of IgM and IgA.</w:t>
            </w:r>
          </w:p>
          <w:p w:rsidR="00B81328" w:rsidRPr="008E6EE8" w:rsidRDefault="00B81328" w:rsidP="000D7237">
            <w:pPr>
              <w:rPr>
                <w:sz w:val="28"/>
                <w:szCs w:val="28"/>
              </w:rPr>
            </w:pPr>
            <w:r w:rsidRPr="008E6EE8">
              <w:rPr>
                <w:sz w:val="28"/>
                <w:szCs w:val="28"/>
              </w:rPr>
              <w:t>-</w:t>
            </w:r>
            <w:r w:rsidRPr="0021163A">
              <w:rPr>
                <w:color w:val="00B050"/>
                <w:sz w:val="28"/>
                <w:szCs w:val="28"/>
              </w:rPr>
              <w:t xml:space="preserve"> B-Cells phenotypically normal.</w:t>
            </w:r>
          </w:p>
        </w:tc>
        <w:tc>
          <w:tcPr>
            <w:tcW w:w="1898" w:type="dxa"/>
          </w:tcPr>
          <w:p w:rsidR="00B81328" w:rsidRPr="0021163A" w:rsidRDefault="00B81328" w:rsidP="000D7237">
            <w:pPr>
              <w:rPr>
                <w:rFonts w:cstheme="minorHAnsi"/>
                <w:sz w:val="28"/>
                <w:szCs w:val="28"/>
              </w:rPr>
            </w:pPr>
            <w:r w:rsidRPr="0021163A">
              <w:rPr>
                <w:rFonts w:cstheme="minorHAnsi"/>
                <w:sz w:val="28"/>
                <w:szCs w:val="28"/>
              </w:rPr>
              <w:t>-IVIG</w:t>
            </w:r>
          </w:p>
          <w:p w:rsidR="00B81328" w:rsidRPr="0021163A" w:rsidRDefault="00B81328" w:rsidP="000D7237">
            <w:pPr>
              <w:rPr>
                <w:rFonts w:cstheme="minorHAnsi"/>
                <w:color w:val="2A2A2A"/>
                <w:sz w:val="28"/>
                <w:szCs w:val="28"/>
              </w:rPr>
            </w:pPr>
            <w:r w:rsidRPr="0021163A">
              <w:rPr>
                <w:rFonts w:cstheme="minorHAnsi"/>
                <w:sz w:val="28"/>
                <w:szCs w:val="28"/>
              </w:rPr>
              <w:t>-</w:t>
            </w:r>
            <w:r w:rsidRPr="0021163A">
              <w:rPr>
                <w:rFonts w:cstheme="minorHAnsi"/>
                <w:color w:val="2A2A2A"/>
                <w:sz w:val="28"/>
                <w:szCs w:val="28"/>
              </w:rPr>
              <w:t xml:space="preserve"> subcutaneous injection of IV immunoglobulin (SCIG)</w:t>
            </w:r>
          </w:p>
          <w:p w:rsidR="00B81328" w:rsidRPr="008E6EE8" w:rsidRDefault="00B81328" w:rsidP="000D7237">
            <w:pPr>
              <w:rPr>
                <w:sz w:val="28"/>
                <w:szCs w:val="28"/>
              </w:rPr>
            </w:pPr>
            <w:r w:rsidRPr="0021163A">
              <w:rPr>
                <w:rFonts w:cstheme="minorHAnsi"/>
                <w:color w:val="2A2A2A"/>
                <w:sz w:val="28"/>
                <w:szCs w:val="28"/>
              </w:rPr>
              <w:t>- Antimicrobial therapy</w:t>
            </w:r>
          </w:p>
        </w:tc>
      </w:tr>
      <w:tr w:rsidR="00B81328" w:rsidRPr="008E6EE8" w:rsidTr="000D7237">
        <w:tc>
          <w:tcPr>
            <w:tcW w:w="1278" w:type="dxa"/>
          </w:tcPr>
          <w:p w:rsidR="00B81328" w:rsidRPr="0021163A" w:rsidRDefault="00B81328" w:rsidP="000D7237">
            <w:pPr>
              <w:rPr>
                <w:b/>
                <w:bCs/>
                <w:color w:val="00B0F0"/>
                <w:sz w:val="28"/>
                <w:szCs w:val="28"/>
              </w:rPr>
            </w:pPr>
            <w:r w:rsidRPr="0021163A">
              <w:rPr>
                <w:b/>
                <w:bCs/>
                <w:color w:val="00B0F0"/>
                <w:sz w:val="28"/>
                <w:szCs w:val="28"/>
              </w:rPr>
              <w:t>Selective IgG Subclass Deficiencies</w:t>
            </w:r>
          </w:p>
        </w:tc>
        <w:tc>
          <w:tcPr>
            <w:tcW w:w="2976" w:type="dxa"/>
          </w:tcPr>
          <w:p w:rsidR="00B81328" w:rsidRPr="000977C4" w:rsidRDefault="00B81328" w:rsidP="000D7237">
            <w:pPr>
              <w:rPr>
                <w:rStyle w:val="apple-converted-space"/>
                <w:rFonts w:cstheme="minorHAnsi"/>
                <w:sz w:val="28"/>
                <w:szCs w:val="28"/>
                <w:shd w:val="clear" w:color="auto" w:fill="FFFFFF"/>
              </w:rPr>
            </w:pPr>
            <w:r>
              <w:rPr>
                <w:rStyle w:val="apple-converted-space"/>
                <w:rFonts w:cstheme="minorHAnsi"/>
                <w:sz w:val="28"/>
                <w:szCs w:val="28"/>
                <w:shd w:val="clear" w:color="auto" w:fill="FFFFFF"/>
              </w:rPr>
              <w:t>-</w:t>
            </w:r>
            <w:r w:rsidRPr="000977C4">
              <w:rPr>
                <w:rFonts w:cstheme="minorHAnsi"/>
                <w:sz w:val="28"/>
                <w:szCs w:val="28"/>
                <w:shd w:val="clear" w:color="auto" w:fill="FFFFFF"/>
              </w:rPr>
              <w:t>recurrent respiratory infections</w:t>
            </w:r>
            <w:r w:rsidRPr="000977C4">
              <w:rPr>
                <w:rStyle w:val="apple-converted-space"/>
                <w:rFonts w:cstheme="minorHAnsi"/>
                <w:sz w:val="28"/>
                <w:szCs w:val="28"/>
                <w:shd w:val="clear" w:color="auto" w:fill="FFFFFF"/>
              </w:rPr>
              <w:t> </w:t>
            </w:r>
          </w:p>
          <w:p w:rsidR="00B81328" w:rsidRDefault="00B81328" w:rsidP="000D7237">
            <w:pPr>
              <w:rPr>
                <w:sz w:val="28"/>
                <w:szCs w:val="28"/>
              </w:rPr>
            </w:pPr>
            <w:r>
              <w:rPr>
                <w:sz w:val="28"/>
                <w:szCs w:val="28"/>
              </w:rPr>
              <w:t xml:space="preserve">-Unsure of clinical relevance. </w:t>
            </w:r>
          </w:p>
          <w:p w:rsidR="00B81328" w:rsidRDefault="00B81328" w:rsidP="000D7237">
            <w:pPr>
              <w:rPr>
                <w:sz w:val="28"/>
                <w:szCs w:val="28"/>
              </w:rPr>
            </w:pPr>
            <w:r>
              <w:rPr>
                <w:sz w:val="28"/>
                <w:szCs w:val="28"/>
              </w:rPr>
              <w:t xml:space="preserve">-May be evolving form of CVID. </w:t>
            </w:r>
          </w:p>
          <w:p w:rsidR="00B81328" w:rsidRPr="008E6EE8" w:rsidRDefault="00B81328" w:rsidP="000D7237">
            <w:pPr>
              <w:rPr>
                <w:sz w:val="28"/>
                <w:szCs w:val="28"/>
              </w:rPr>
            </w:pPr>
            <w:r>
              <w:rPr>
                <w:sz w:val="28"/>
                <w:szCs w:val="28"/>
              </w:rPr>
              <w:t>-</w:t>
            </w:r>
            <w:r w:rsidRPr="008E6EE8">
              <w:rPr>
                <w:sz w:val="28"/>
                <w:szCs w:val="28"/>
              </w:rPr>
              <w:t>May be normal variation</w:t>
            </w:r>
          </w:p>
        </w:tc>
        <w:tc>
          <w:tcPr>
            <w:tcW w:w="2154" w:type="dxa"/>
            <w:gridSpan w:val="2"/>
          </w:tcPr>
          <w:p w:rsidR="00B81328" w:rsidRPr="008E6EE8" w:rsidRDefault="00B81328" w:rsidP="000D7237">
            <w:pPr>
              <w:rPr>
                <w:rFonts w:ascii="Arial" w:hAnsi="Arial" w:cs="Arial"/>
                <w:color w:val="545454"/>
                <w:sz w:val="28"/>
                <w:szCs w:val="28"/>
                <w:shd w:val="clear" w:color="auto" w:fill="FFFFFF"/>
              </w:rPr>
            </w:pPr>
            <w:r w:rsidRPr="008E6EE8">
              <w:rPr>
                <w:rFonts w:ascii="Arial" w:hAnsi="Arial" w:cs="Arial"/>
                <w:color w:val="2A2A2A"/>
                <w:sz w:val="28"/>
                <w:szCs w:val="28"/>
              </w:rPr>
              <w:t>Pediatric Severe Combined Immunodeficiency</w:t>
            </w:r>
          </w:p>
        </w:tc>
        <w:tc>
          <w:tcPr>
            <w:tcW w:w="2170" w:type="dxa"/>
            <w:gridSpan w:val="2"/>
          </w:tcPr>
          <w:p w:rsidR="00B81328" w:rsidRPr="008E6EE8" w:rsidRDefault="00B81328" w:rsidP="000D7237">
            <w:pPr>
              <w:rPr>
                <w:sz w:val="28"/>
                <w:szCs w:val="28"/>
              </w:rPr>
            </w:pPr>
            <w:r w:rsidRPr="008E6EE8">
              <w:rPr>
                <w:sz w:val="28"/>
                <w:szCs w:val="28"/>
              </w:rPr>
              <w:t>--</w:t>
            </w:r>
          </w:p>
        </w:tc>
        <w:tc>
          <w:tcPr>
            <w:tcW w:w="1898" w:type="dxa"/>
          </w:tcPr>
          <w:p w:rsidR="00B81328" w:rsidRPr="008E6EE8" w:rsidRDefault="00B81328" w:rsidP="000D7237">
            <w:pPr>
              <w:rPr>
                <w:sz w:val="28"/>
                <w:szCs w:val="28"/>
              </w:rPr>
            </w:pPr>
            <w:r w:rsidRPr="008E6EE8">
              <w:rPr>
                <w:sz w:val="28"/>
                <w:szCs w:val="28"/>
              </w:rPr>
              <w:t>• Does not need treatment or evaluation unless there is an impaired ability to form antibodies to protein and polysaccharide antigens.</w:t>
            </w:r>
          </w:p>
        </w:tc>
      </w:tr>
      <w:tr w:rsidR="00B81328" w:rsidRPr="008E6EE8" w:rsidTr="000D7237">
        <w:tc>
          <w:tcPr>
            <w:tcW w:w="1278" w:type="dxa"/>
          </w:tcPr>
          <w:p w:rsidR="00B81328" w:rsidRPr="0021163A" w:rsidRDefault="00B81328" w:rsidP="000D7237">
            <w:pPr>
              <w:rPr>
                <w:b/>
                <w:bCs/>
                <w:color w:val="00B0F0"/>
                <w:sz w:val="28"/>
                <w:szCs w:val="28"/>
              </w:rPr>
            </w:pPr>
            <w:r w:rsidRPr="0021163A">
              <w:rPr>
                <w:b/>
                <w:bCs/>
                <w:color w:val="00B0F0"/>
                <w:sz w:val="28"/>
                <w:szCs w:val="28"/>
              </w:rPr>
              <w:t>X-linked Lymphoproliferative Syndrome</w:t>
            </w:r>
          </w:p>
        </w:tc>
        <w:tc>
          <w:tcPr>
            <w:tcW w:w="2976" w:type="dxa"/>
          </w:tcPr>
          <w:p w:rsidR="00B81328" w:rsidRPr="008E6EE8" w:rsidRDefault="00B81328" w:rsidP="000D7237">
            <w:pPr>
              <w:rPr>
                <w:rStyle w:val="apple-converted-space"/>
                <w:rFonts w:ascii="Tahoma" w:hAnsi="Tahoma" w:cs="Tahoma"/>
                <w:color w:val="525252"/>
                <w:sz w:val="28"/>
                <w:szCs w:val="28"/>
                <w:shd w:val="clear" w:color="auto" w:fill="FFFFFF"/>
              </w:rPr>
            </w:pPr>
            <w:r w:rsidRPr="008E6EE8">
              <w:rPr>
                <w:sz w:val="28"/>
                <w:szCs w:val="28"/>
              </w:rPr>
              <w:t xml:space="preserve">Initially asymptomatic. • Defective response to EBV. • Fulminant often fatal mono, lymphomas, acquired hypogammalobulinemia. • 70% of boys die by </w:t>
            </w:r>
            <w:r w:rsidRPr="008E6EE8">
              <w:rPr>
                <w:sz w:val="28"/>
                <w:szCs w:val="28"/>
              </w:rPr>
              <w:lastRenderedPageBreak/>
              <w:t xml:space="preserve">10. • </w:t>
            </w:r>
          </w:p>
        </w:tc>
        <w:tc>
          <w:tcPr>
            <w:tcW w:w="2154" w:type="dxa"/>
            <w:gridSpan w:val="2"/>
          </w:tcPr>
          <w:p w:rsidR="00B81328" w:rsidRPr="008E6EE8" w:rsidRDefault="00B81328" w:rsidP="000D7237">
            <w:pPr>
              <w:rPr>
                <w:rFonts w:ascii="Arial" w:hAnsi="Arial" w:cs="Arial"/>
                <w:color w:val="2A2A2A"/>
                <w:sz w:val="28"/>
                <w:szCs w:val="28"/>
              </w:rPr>
            </w:pPr>
          </w:p>
        </w:tc>
        <w:tc>
          <w:tcPr>
            <w:tcW w:w="2170" w:type="dxa"/>
            <w:gridSpan w:val="2"/>
          </w:tcPr>
          <w:p w:rsidR="00B81328" w:rsidRPr="008E6EE8" w:rsidRDefault="00B81328" w:rsidP="000D7237">
            <w:pPr>
              <w:rPr>
                <w:sz w:val="28"/>
                <w:szCs w:val="28"/>
              </w:rPr>
            </w:pPr>
            <w:r w:rsidRPr="008E6EE8">
              <w:rPr>
                <w:sz w:val="28"/>
                <w:szCs w:val="28"/>
              </w:rPr>
              <w:t xml:space="preserve">Viral capsid antigen antibody titers may be absent to exaggerated. Impairment of antibody to </w:t>
            </w:r>
            <w:r w:rsidRPr="008E6EE8">
              <w:rPr>
                <w:sz w:val="28"/>
                <w:szCs w:val="28"/>
              </w:rPr>
              <w:lastRenderedPageBreak/>
              <w:t>EBNA •</w:t>
            </w:r>
          </w:p>
        </w:tc>
        <w:tc>
          <w:tcPr>
            <w:tcW w:w="1898" w:type="dxa"/>
          </w:tcPr>
          <w:p w:rsidR="00B81328" w:rsidRDefault="00B81328" w:rsidP="000D7237">
            <w:pPr>
              <w:rPr>
                <w:sz w:val="28"/>
                <w:szCs w:val="28"/>
              </w:rPr>
            </w:pPr>
          </w:p>
          <w:p w:rsidR="00B81328" w:rsidRDefault="00B81328" w:rsidP="000D7237">
            <w:pPr>
              <w:rPr>
                <w:sz w:val="28"/>
                <w:szCs w:val="28"/>
              </w:rPr>
            </w:pPr>
          </w:p>
          <w:p w:rsidR="00B81328" w:rsidRDefault="00B81328" w:rsidP="000D7237">
            <w:pPr>
              <w:rPr>
                <w:sz w:val="28"/>
                <w:szCs w:val="28"/>
              </w:rPr>
            </w:pPr>
          </w:p>
          <w:p w:rsidR="00B81328" w:rsidRDefault="00B81328" w:rsidP="000D7237">
            <w:pPr>
              <w:rPr>
                <w:sz w:val="28"/>
                <w:szCs w:val="28"/>
              </w:rPr>
            </w:pPr>
          </w:p>
          <w:p w:rsidR="00B81328" w:rsidRDefault="00B81328" w:rsidP="000D7237">
            <w:pPr>
              <w:rPr>
                <w:sz w:val="28"/>
                <w:szCs w:val="28"/>
              </w:rPr>
            </w:pPr>
          </w:p>
          <w:p w:rsidR="00B81328" w:rsidRDefault="00B81328" w:rsidP="000D7237">
            <w:pPr>
              <w:rPr>
                <w:sz w:val="28"/>
                <w:szCs w:val="28"/>
              </w:rPr>
            </w:pPr>
          </w:p>
          <w:p w:rsidR="00B81328" w:rsidRDefault="00B81328" w:rsidP="000D7237">
            <w:pPr>
              <w:rPr>
                <w:sz w:val="28"/>
                <w:szCs w:val="28"/>
              </w:rPr>
            </w:pPr>
          </w:p>
          <w:p w:rsidR="00B81328" w:rsidRDefault="00B81328" w:rsidP="000D7237">
            <w:pPr>
              <w:rPr>
                <w:sz w:val="28"/>
                <w:szCs w:val="28"/>
              </w:rPr>
            </w:pPr>
          </w:p>
          <w:p w:rsidR="00B81328" w:rsidRDefault="00B81328" w:rsidP="000D7237">
            <w:pPr>
              <w:rPr>
                <w:sz w:val="28"/>
                <w:szCs w:val="28"/>
              </w:rPr>
            </w:pPr>
          </w:p>
          <w:p w:rsidR="00B81328" w:rsidRDefault="00B81328" w:rsidP="000D7237">
            <w:pPr>
              <w:rPr>
                <w:sz w:val="28"/>
                <w:szCs w:val="28"/>
              </w:rPr>
            </w:pPr>
          </w:p>
          <w:p w:rsidR="00B81328" w:rsidRPr="008E6EE8" w:rsidRDefault="00B81328" w:rsidP="000D7237">
            <w:pPr>
              <w:rPr>
                <w:sz w:val="28"/>
                <w:szCs w:val="28"/>
              </w:rPr>
            </w:pPr>
          </w:p>
        </w:tc>
      </w:tr>
      <w:tr w:rsidR="00B81328" w:rsidRPr="008E6EE8" w:rsidTr="000D7237">
        <w:tc>
          <w:tcPr>
            <w:tcW w:w="10476" w:type="dxa"/>
            <w:gridSpan w:val="7"/>
          </w:tcPr>
          <w:p w:rsidR="00B81328" w:rsidRPr="000977C4" w:rsidRDefault="00B81328" w:rsidP="000D7237">
            <w:pPr>
              <w:jc w:val="center"/>
              <w:rPr>
                <w:b/>
                <w:bCs/>
                <w:color w:val="00B0F0"/>
                <w:sz w:val="32"/>
                <w:szCs w:val="32"/>
              </w:rPr>
            </w:pPr>
            <w:r w:rsidRPr="000977C4">
              <w:rPr>
                <w:b/>
                <w:bCs/>
                <w:color w:val="00B0F0"/>
                <w:sz w:val="32"/>
                <w:szCs w:val="32"/>
              </w:rPr>
              <w:lastRenderedPageBreak/>
              <w:t>Phagocytic disorders</w:t>
            </w:r>
          </w:p>
          <w:p w:rsidR="00B81328" w:rsidRPr="008E6EE8" w:rsidRDefault="00B81328" w:rsidP="000D7237">
            <w:pPr>
              <w:jc w:val="center"/>
              <w:rPr>
                <w:sz w:val="28"/>
                <w:szCs w:val="28"/>
              </w:rPr>
            </w:pPr>
            <w:r w:rsidRPr="008E6EE8">
              <w:rPr>
                <w:sz w:val="28"/>
                <w:szCs w:val="28"/>
              </w:rPr>
              <w:t>– Early onset, delayed separation of cord (&gt;8 weeks), poor wound healing</w:t>
            </w:r>
          </w:p>
        </w:tc>
      </w:tr>
      <w:tr w:rsidR="00B81328" w:rsidRPr="008E6EE8" w:rsidTr="000D7237">
        <w:tc>
          <w:tcPr>
            <w:tcW w:w="1278" w:type="dxa"/>
          </w:tcPr>
          <w:p w:rsidR="00B81328" w:rsidRPr="000977C4" w:rsidRDefault="00B81328" w:rsidP="000D7237">
            <w:pPr>
              <w:rPr>
                <w:color w:val="FF0000"/>
                <w:sz w:val="28"/>
                <w:szCs w:val="28"/>
              </w:rPr>
            </w:pPr>
            <w:r w:rsidRPr="000977C4">
              <w:rPr>
                <w:color w:val="FF0000"/>
                <w:sz w:val="28"/>
                <w:szCs w:val="28"/>
              </w:rPr>
              <w:t>Disease</w:t>
            </w:r>
          </w:p>
        </w:tc>
        <w:tc>
          <w:tcPr>
            <w:tcW w:w="3600" w:type="dxa"/>
            <w:gridSpan w:val="2"/>
          </w:tcPr>
          <w:p w:rsidR="00B81328" w:rsidRPr="000977C4" w:rsidRDefault="00B81328" w:rsidP="000D7237">
            <w:pPr>
              <w:rPr>
                <w:color w:val="FF0000"/>
                <w:sz w:val="28"/>
                <w:szCs w:val="28"/>
              </w:rPr>
            </w:pPr>
            <w:r w:rsidRPr="000977C4">
              <w:rPr>
                <w:color w:val="FF0000"/>
                <w:sz w:val="28"/>
                <w:szCs w:val="28"/>
              </w:rPr>
              <w:t>presentation</w:t>
            </w:r>
          </w:p>
        </w:tc>
        <w:tc>
          <w:tcPr>
            <w:tcW w:w="1980" w:type="dxa"/>
            <w:gridSpan w:val="2"/>
          </w:tcPr>
          <w:p w:rsidR="00B81328" w:rsidRPr="000977C4" w:rsidRDefault="00B81328" w:rsidP="000D7237">
            <w:pPr>
              <w:rPr>
                <w:color w:val="FF0000"/>
                <w:sz w:val="28"/>
                <w:szCs w:val="28"/>
              </w:rPr>
            </w:pPr>
            <w:r w:rsidRPr="000977C4">
              <w:rPr>
                <w:color w:val="FF0000"/>
                <w:sz w:val="28"/>
                <w:szCs w:val="28"/>
              </w:rPr>
              <w:t>DDx</w:t>
            </w:r>
          </w:p>
        </w:tc>
        <w:tc>
          <w:tcPr>
            <w:tcW w:w="1720" w:type="dxa"/>
          </w:tcPr>
          <w:p w:rsidR="00B81328" w:rsidRPr="000977C4" w:rsidRDefault="00B81328" w:rsidP="000D7237">
            <w:pPr>
              <w:rPr>
                <w:color w:val="FF0000"/>
                <w:sz w:val="28"/>
                <w:szCs w:val="28"/>
              </w:rPr>
            </w:pPr>
            <w:r w:rsidRPr="000977C4">
              <w:rPr>
                <w:color w:val="FF0000"/>
                <w:sz w:val="28"/>
                <w:szCs w:val="28"/>
              </w:rPr>
              <w:t>investigation</w:t>
            </w:r>
          </w:p>
        </w:tc>
        <w:tc>
          <w:tcPr>
            <w:tcW w:w="1898" w:type="dxa"/>
          </w:tcPr>
          <w:p w:rsidR="00B81328" w:rsidRPr="000977C4" w:rsidRDefault="00B81328" w:rsidP="000D7237">
            <w:pPr>
              <w:rPr>
                <w:color w:val="FF0000"/>
                <w:sz w:val="28"/>
                <w:szCs w:val="28"/>
              </w:rPr>
            </w:pPr>
            <w:r w:rsidRPr="000977C4">
              <w:rPr>
                <w:color w:val="FF0000"/>
                <w:sz w:val="28"/>
                <w:szCs w:val="28"/>
              </w:rPr>
              <w:t>Management</w:t>
            </w:r>
          </w:p>
        </w:tc>
      </w:tr>
      <w:tr w:rsidR="00B81328" w:rsidRPr="008E6EE8" w:rsidTr="000D7237">
        <w:tc>
          <w:tcPr>
            <w:tcW w:w="1278" w:type="dxa"/>
          </w:tcPr>
          <w:p w:rsidR="00B81328" w:rsidRPr="000977C4" w:rsidRDefault="00B81328" w:rsidP="000D7237">
            <w:pPr>
              <w:rPr>
                <w:color w:val="00B0F0"/>
                <w:sz w:val="28"/>
                <w:szCs w:val="28"/>
              </w:rPr>
            </w:pPr>
            <w:r w:rsidRPr="000977C4">
              <w:rPr>
                <w:color w:val="00B0F0"/>
                <w:sz w:val="28"/>
                <w:szCs w:val="28"/>
              </w:rPr>
              <w:t>Chronic Granulomatous Disease</w:t>
            </w:r>
          </w:p>
        </w:tc>
        <w:tc>
          <w:tcPr>
            <w:tcW w:w="3600" w:type="dxa"/>
            <w:gridSpan w:val="2"/>
          </w:tcPr>
          <w:p w:rsidR="00B81328" w:rsidRDefault="00B81328" w:rsidP="000D7237">
            <w:pPr>
              <w:rPr>
                <w:sz w:val="28"/>
                <w:szCs w:val="28"/>
              </w:rPr>
            </w:pPr>
            <w:r w:rsidRPr="008E6EE8">
              <w:rPr>
                <w:sz w:val="28"/>
                <w:szCs w:val="28"/>
              </w:rPr>
              <w:t xml:space="preserve">Recurrent abscesses, lymphadenitis, </w:t>
            </w:r>
            <w:r w:rsidRPr="000977C4">
              <w:rPr>
                <w:color w:val="00B050"/>
                <w:sz w:val="28"/>
                <w:szCs w:val="28"/>
              </w:rPr>
              <w:t>Dermatitis, impetigo, cellulitis,or osteomyelitis at multiple sites</w:t>
            </w:r>
            <w:r>
              <w:rPr>
                <w:sz w:val="28"/>
                <w:szCs w:val="28"/>
              </w:rPr>
              <w:t xml:space="preserve">. </w:t>
            </w:r>
          </w:p>
          <w:p w:rsidR="00B81328" w:rsidRPr="008E6EE8" w:rsidRDefault="00B81328" w:rsidP="000D7237">
            <w:pPr>
              <w:rPr>
                <w:sz w:val="28"/>
                <w:szCs w:val="28"/>
              </w:rPr>
            </w:pPr>
            <w:r>
              <w:rPr>
                <w:sz w:val="28"/>
                <w:szCs w:val="28"/>
              </w:rPr>
              <w:t>-</w:t>
            </w:r>
            <w:r w:rsidRPr="008E6EE8">
              <w:rPr>
                <w:sz w:val="28"/>
                <w:szCs w:val="28"/>
              </w:rPr>
              <w:t>Unusual infections with catalase positive organisms: Staph, Serratia, Aspergillus, Candida, Salmonella, gram - enterics.</w:t>
            </w:r>
          </w:p>
          <w:p w:rsidR="00B81328" w:rsidRPr="008E6EE8" w:rsidRDefault="00B81328" w:rsidP="000D7237">
            <w:pPr>
              <w:rPr>
                <w:sz w:val="28"/>
                <w:szCs w:val="28"/>
              </w:rPr>
            </w:pPr>
            <w:r w:rsidRPr="000977C4">
              <w:rPr>
                <w:color w:val="00B050"/>
                <w:sz w:val="28"/>
                <w:szCs w:val="28"/>
              </w:rPr>
              <w:t xml:space="preserve">-Defect in NADPH oxidase enzyme </w:t>
            </w:r>
            <w:r w:rsidRPr="000977C4">
              <w:rPr>
                <w:color w:val="00B050"/>
                <w:sz w:val="28"/>
                <w:szCs w:val="28"/>
              </w:rPr>
              <w:sym w:font="Symbol" w:char="F0E0"/>
            </w:r>
            <w:r w:rsidRPr="000977C4">
              <w:rPr>
                <w:color w:val="00B050"/>
                <w:sz w:val="28"/>
                <w:szCs w:val="28"/>
              </w:rPr>
              <w:t xml:space="preserve"> leading to the inability to produce H2O2.</w:t>
            </w:r>
          </w:p>
        </w:tc>
        <w:tc>
          <w:tcPr>
            <w:tcW w:w="1980" w:type="dxa"/>
            <w:gridSpan w:val="2"/>
          </w:tcPr>
          <w:p w:rsidR="00B81328" w:rsidRPr="000977C4" w:rsidRDefault="00B81328" w:rsidP="000D7237">
            <w:pPr>
              <w:rPr>
                <w:rFonts w:cstheme="minorHAnsi"/>
                <w:sz w:val="28"/>
                <w:szCs w:val="28"/>
              </w:rPr>
            </w:pPr>
            <w:r w:rsidRPr="000977C4">
              <w:rPr>
                <w:rFonts w:cstheme="minorHAnsi"/>
                <w:sz w:val="28"/>
                <w:szCs w:val="28"/>
              </w:rPr>
              <w:t>-atopic dermatitis</w:t>
            </w:r>
          </w:p>
          <w:p w:rsidR="00B81328" w:rsidRPr="000977C4" w:rsidRDefault="00B81328" w:rsidP="000D7237">
            <w:pPr>
              <w:rPr>
                <w:rFonts w:cstheme="minorHAnsi"/>
                <w:sz w:val="28"/>
                <w:szCs w:val="28"/>
              </w:rPr>
            </w:pPr>
            <w:r w:rsidRPr="000977C4">
              <w:rPr>
                <w:rFonts w:cstheme="minorHAnsi"/>
                <w:sz w:val="28"/>
                <w:szCs w:val="28"/>
              </w:rPr>
              <w:t>-HIV</w:t>
            </w:r>
          </w:p>
          <w:p w:rsidR="00B81328" w:rsidRPr="000977C4" w:rsidRDefault="00B81328" w:rsidP="000D7237">
            <w:pPr>
              <w:rPr>
                <w:rFonts w:cstheme="minorHAnsi"/>
                <w:sz w:val="28"/>
                <w:szCs w:val="28"/>
              </w:rPr>
            </w:pPr>
            <w:r w:rsidRPr="000977C4">
              <w:rPr>
                <w:rFonts w:cstheme="minorHAnsi"/>
                <w:sz w:val="28"/>
                <w:szCs w:val="28"/>
              </w:rPr>
              <w:t>-</w:t>
            </w:r>
            <w:hyperlink r:id="rId13" w:history="1">
              <w:r w:rsidRPr="000977C4">
                <w:rPr>
                  <w:rStyle w:val="Hyperlink"/>
                  <w:rFonts w:cstheme="minorHAnsi"/>
                  <w:sz w:val="28"/>
                  <w:szCs w:val="28"/>
                </w:rPr>
                <w:t>Folliculitis</w:t>
              </w:r>
            </w:hyperlink>
          </w:p>
          <w:p w:rsidR="00B81328" w:rsidRPr="008E6EE8" w:rsidRDefault="00B81328" w:rsidP="000D7237">
            <w:pPr>
              <w:rPr>
                <w:sz w:val="28"/>
                <w:szCs w:val="28"/>
              </w:rPr>
            </w:pPr>
            <w:r w:rsidRPr="000977C4">
              <w:rPr>
                <w:rFonts w:cstheme="minorHAnsi"/>
                <w:sz w:val="28"/>
                <w:szCs w:val="28"/>
              </w:rPr>
              <w:t>- impetigo</w:t>
            </w:r>
          </w:p>
        </w:tc>
        <w:tc>
          <w:tcPr>
            <w:tcW w:w="1720" w:type="dxa"/>
          </w:tcPr>
          <w:p w:rsidR="00B81328" w:rsidRPr="008E6EE8" w:rsidRDefault="00B81328" w:rsidP="000D7237">
            <w:pPr>
              <w:rPr>
                <w:sz w:val="28"/>
                <w:szCs w:val="28"/>
              </w:rPr>
            </w:pPr>
            <w:r>
              <w:rPr>
                <w:sz w:val="28"/>
                <w:szCs w:val="28"/>
              </w:rPr>
              <w:t>-</w:t>
            </w:r>
            <w:r w:rsidRPr="008E6EE8">
              <w:rPr>
                <w:sz w:val="28"/>
                <w:szCs w:val="28"/>
              </w:rPr>
              <w:t>Chemiluminescence (DHR test)</w:t>
            </w:r>
          </w:p>
          <w:p w:rsidR="00B81328" w:rsidRPr="008E6EE8" w:rsidRDefault="00B81328" w:rsidP="000D7237">
            <w:pPr>
              <w:rPr>
                <w:sz w:val="28"/>
                <w:szCs w:val="28"/>
              </w:rPr>
            </w:pPr>
            <w:r w:rsidRPr="008E6EE8">
              <w:rPr>
                <w:sz w:val="28"/>
                <w:szCs w:val="28"/>
              </w:rPr>
              <w:t>-peripheral blood smear</w:t>
            </w:r>
          </w:p>
        </w:tc>
        <w:tc>
          <w:tcPr>
            <w:tcW w:w="1898" w:type="dxa"/>
          </w:tcPr>
          <w:p w:rsidR="00B81328" w:rsidRPr="008E6EE8" w:rsidRDefault="00B81328" w:rsidP="000D7237">
            <w:pPr>
              <w:rPr>
                <w:sz w:val="28"/>
                <w:szCs w:val="28"/>
              </w:rPr>
            </w:pPr>
            <w:r w:rsidRPr="008E6EE8">
              <w:rPr>
                <w:sz w:val="28"/>
                <w:szCs w:val="28"/>
              </w:rPr>
              <w:t>antibiotic prophylaxis</w:t>
            </w:r>
          </w:p>
        </w:tc>
      </w:tr>
      <w:tr w:rsidR="00B81328" w:rsidRPr="008E6EE8" w:rsidTr="000D7237">
        <w:tc>
          <w:tcPr>
            <w:tcW w:w="1278" w:type="dxa"/>
          </w:tcPr>
          <w:p w:rsidR="00B81328" w:rsidRPr="000977C4" w:rsidRDefault="00B81328" w:rsidP="000D7237">
            <w:pPr>
              <w:rPr>
                <w:color w:val="00B0F0"/>
                <w:sz w:val="28"/>
                <w:szCs w:val="28"/>
              </w:rPr>
            </w:pPr>
            <w:r w:rsidRPr="000977C4">
              <w:rPr>
                <w:color w:val="00B0F0"/>
                <w:sz w:val="28"/>
                <w:szCs w:val="28"/>
              </w:rPr>
              <w:t>Leukocyte Adhesion Defect</w:t>
            </w:r>
          </w:p>
        </w:tc>
        <w:tc>
          <w:tcPr>
            <w:tcW w:w="3600" w:type="dxa"/>
            <w:gridSpan w:val="2"/>
          </w:tcPr>
          <w:p w:rsidR="00B81328" w:rsidRDefault="00B81328" w:rsidP="000D7237">
            <w:pPr>
              <w:rPr>
                <w:sz w:val="28"/>
                <w:szCs w:val="28"/>
              </w:rPr>
            </w:pPr>
            <w:r w:rsidRPr="008E6EE8">
              <w:rPr>
                <w:sz w:val="28"/>
                <w:szCs w:val="28"/>
              </w:rPr>
              <w:t xml:space="preserve">Recurrent bacterial and </w:t>
            </w:r>
            <w:r w:rsidRPr="000977C4">
              <w:rPr>
                <w:color w:val="00B050"/>
                <w:sz w:val="28"/>
                <w:szCs w:val="28"/>
              </w:rPr>
              <w:t>fungal infections without pus</w:t>
            </w:r>
            <w:r>
              <w:rPr>
                <w:sz w:val="28"/>
                <w:szCs w:val="28"/>
              </w:rPr>
              <w:t xml:space="preserve">. </w:t>
            </w:r>
          </w:p>
          <w:p w:rsidR="00B81328" w:rsidRPr="008E6EE8" w:rsidRDefault="00B81328" w:rsidP="000D7237">
            <w:pPr>
              <w:rPr>
                <w:sz w:val="28"/>
                <w:szCs w:val="28"/>
              </w:rPr>
            </w:pPr>
            <w:r>
              <w:rPr>
                <w:sz w:val="28"/>
                <w:szCs w:val="28"/>
              </w:rPr>
              <w:t>-</w:t>
            </w:r>
            <w:r w:rsidRPr="008E6EE8">
              <w:rPr>
                <w:sz w:val="28"/>
                <w:szCs w:val="28"/>
              </w:rPr>
              <w:t xml:space="preserve">Severe </w:t>
            </w:r>
            <w:r w:rsidRPr="000977C4">
              <w:rPr>
                <w:color w:val="00B050"/>
                <w:sz w:val="28"/>
                <w:szCs w:val="28"/>
              </w:rPr>
              <w:t>gingivitis</w:t>
            </w:r>
            <w:r w:rsidRPr="008E6EE8">
              <w:rPr>
                <w:sz w:val="28"/>
                <w:szCs w:val="28"/>
              </w:rPr>
              <w:t>, periodontitis, alveolar bone loss.</w:t>
            </w:r>
          </w:p>
          <w:p w:rsidR="00B81328" w:rsidRPr="008E6EE8" w:rsidRDefault="00B81328" w:rsidP="000D7237">
            <w:pPr>
              <w:rPr>
                <w:rStyle w:val="apple-converted-space"/>
                <w:rFonts w:ascii="Arial" w:hAnsi="Arial" w:cs="Arial"/>
                <w:color w:val="252525"/>
                <w:sz w:val="28"/>
                <w:szCs w:val="28"/>
                <w:shd w:val="clear" w:color="auto" w:fill="FFFFFF"/>
              </w:rPr>
            </w:pPr>
            <w:r w:rsidRPr="000977C4">
              <w:rPr>
                <w:color w:val="00B050"/>
                <w:sz w:val="28"/>
                <w:szCs w:val="28"/>
              </w:rPr>
              <w:t>- Delayed separation of umbilical cord.</w:t>
            </w:r>
          </w:p>
        </w:tc>
        <w:tc>
          <w:tcPr>
            <w:tcW w:w="1980" w:type="dxa"/>
            <w:gridSpan w:val="2"/>
          </w:tcPr>
          <w:p w:rsidR="00B81328" w:rsidRPr="000977C4" w:rsidRDefault="00B81328" w:rsidP="000D7237">
            <w:pPr>
              <w:rPr>
                <w:rFonts w:cstheme="minorHAnsi"/>
                <w:sz w:val="28"/>
                <w:szCs w:val="28"/>
              </w:rPr>
            </w:pPr>
            <w:r w:rsidRPr="000977C4">
              <w:rPr>
                <w:rFonts w:cstheme="minorHAnsi"/>
                <w:color w:val="2A2A2A"/>
                <w:sz w:val="28"/>
                <w:szCs w:val="28"/>
              </w:rPr>
              <w:t>hyperimmunoglobulin E syndrome chronic granulomatous</w:t>
            </w:r>
          </w:p>
        </w:tc>
        <w:tc>
          <w:tcPr>
            <w:tcW w:w="1720" w:type="dxa"/>
          </w:tcPr>
          <w:p w:rsidR="00B81328" w:rsidRPr="008E6EE8" w:rsidRDefault="00B81328" w:rsidP="000D7237">
            <w:pPr>
              <w:rPr>
                <w:sz w:val="28"/>
                <w:szCs w:val="28"/>
              </w:rPr>
            </w:pPr>
            <w:r w:rsidRPr="008E6EE8">
              <w:rPr>
                <w:sz w:val="28"/>
                <w:szCs w:val="28"/>
              </w:rPr>
              <w:t>Decreased or absent CD18/CD11 by flow.</w:t>
            </w:r>
          </w:p>
        </w:tc>
        <w:tc>
          <w:tcPr>
            <w:tcW w:w="1898" w:type="dxa"/>
          </w:tcPr>
          <w:p w:rsidR="00B81328" w:rsidRPr="000977C4" w:rsidRDefault="00B81328" w:rsidP="000D7237">
            <w:pPr>
              <w:rPr>
                <w:rFonts w:cstheme="minorHAnsi"/>
                <w:color w:val="2A2A2A"/>
                <w:sz w:val="28"/>
                <w:szCs w:val="28"/>
              </w:rPr>
            </w:pPr>
            <w:r>
              <w:rPr>
                <w:rFonts w:cstheme="minorHAnsi"/>
                <w:color w:val="2A2A2A"/>
                <w:sz w:val="28"/>
                <w:szCs w:val="28"/>
              </w:rPr>
              <w:t>-</w:t>
            </w:r>
            <w:r w:rsidRPr="000977C4">
              <w:rPr>
                <w:rFonts w:cstheme="minorHAnsi"/>
                <w:color w:val="2A2A2A"/>
                <w:sz w:val="28"/>
                <w:szCs w:val="28"/>
              </w:rPr>
              <w:t>Bone marrow transplantation</w:t>
            </w:r>
          </w:p>
          <w:p w:rsidR="00B81328" w:rsidRPr="000977C4" w:rsidRDefault="00B81328" w:rsidP="000D7237">
            <w:pPr>
              <w:rPr>
                <w:rFonts w:cstheme="minorHAnsi"/>
                <w:color w:val="2A2A2A"/>
                <w:sz w:val="28"/>
                <w:szCs w:val="28"/>
              </w:rPr>
            </w:pPr>
            <w:r w:rsidRPr="000977C4">
              <w:rPr>
                <w:rFonts w:cstheme="minorHAnsi"/>
                <w:color w:val="2A2A2A"/>
                <w:sz w:val="28"/>
                <w:szCs w:val="28"/>
              </w:rPr>
              <w:t>- Gene therapy</w:t>
            </w:r>
          </w:p>
          <w:p w:rsidR="00B81328" w:rsidRPr="008E6EE8" w:rsidRDefault="00B81328" w:rsidP="000D7237">
            <w:pPr>
              <w:rPr>
                <w:sz w:val="28"/>
                <w:szCs w:val="28"/>
              </w:rPr>
            </w:pPr>
            <w:r w:rsidRPr="000977C4">
              <w:rPr>
                <w:rFonts w:cstheme="minorHAnsi"/>
                <w:color w:val="00B050"/>
                <w:sz w:val="28"/>
                <w:szCs w:val="28"/>
              </w:rPr>
              <w:t>- does not require antibiosis</w:t>
            </w:r>
          </w:p>
        </w:tc>
      </w:tr>
      <w:tr w:rsidR="00B81328" w:rsidRPr="008E6EE8" w:rsidTr="000D7237">
        <w:tc>
          <w:tcPr>
            <w:tcW w:w="1278" w:type="dxa"/>
          </w:tcPr>
          <w:p w:rsidR="00B81328" w:rsidRPr="000977C4" w:rsidRDefault="00B81328" w:rsidP="000D7237">
            <w:pPr>
              <w:rPr>
                <w:color w:val="00B0F0"/>
                <w:sz w:val="28"/>
                <w:szCs w:val="28"/>
              </w:rPr>
            </w:pPr>
            <w:r w:rsidRPr="000977C4">
              <w:rPr>
                <w:color w:val="00B0F0"/>
                <w:sz w:val="28"/>
                <w:szCs w:val="28"/>
              </w:rPr>
              <w:t>Chediak-Higashi Syndrome</w:t>
            </w:r>
          </w:p>
        </w:tc>
        <w:tc>
          <w:tcPr>
            <w:tcW w:w="3600" w:type="dxa"/>
            <w:gridSpan w:val="2"/>
          </w:tcPr>
          <w:p w:rsidR="00B81328" w:rsidRPr="008E6EE8" w:rsidRDefault="00B81328" w:rsidP="000D7237">
            <w:pPr>
              <w:rPr>
                <w:sz w:val="28"/>
                <w:szCs w:val="28"/>
              </w:rPr>
            </w:pPr>
            <w:r w:rsidRPr="008E6EE8">
              <w:rPr>
                <w:sz w:val="28"/>
                <w:szCs w:val="28"/>
              </w:rPr>
              <w:t xml:space="preserve">Partial oculocutaneous </w:t>
            </w:r>
            <w:r w:rsidRPr="000977C4">
              <w:rPr>
                <w:b/>
                <w:bCs/>
                <w:color w:val="00B050"/>
                <w:sz w:val="28"/>
                <w:szCs w:val="28"/>
                <w:u w:val="single"/>
              </w:rPr>
              <w:t>albinism.</w:t>
            </w:r>
          </w:p>
          <w:p w:rsidR="00B81328" w:rsidRDefault="00B81328" w:rsidP="000D7237">
            <w:pPr>
              <w:rPr>
                <w:sz w:val="28"/>
                <w:szCs w:val="28"/>
              </w:rPr>
            </w:pPr>
            <w:r>
              <w:rPr>
                <w:rStyle w:val="apple-converted-space"/>
                <w:rFonts w:ascii="Arial" w:hAnsi="Arial" w:cs="Arial"/>
                <w:color w:val="252525"/>
                <w:sz w:val="28"/>
                <w:szCs w:val="28"/>
                <w:shd w:val="clear" w:color="auto" w:fill="FFFFFF"/>
              </w:rPr>
              <w:t>-</w:t>
            </w:r>
            <w:hyperlink r:id="rId14" w:tooltip="Photophobia" w:history="1">
              <w:r w:rsidRPr="000977C4">
                <w:rPr>
                  <w:rStyle w:val="Hyperlink"/>
                  <w:rFonts w:ascii="Arial" w:hAnsi="Arial" w:cs="Arial"/>
                  <w:sz w:val="28"/>
                  <w:szCs w:val="28"/>
                  <w:shd w:val="clear" w:color="auto" w:fill="FFFFFF"/>
                </w:rPr>
                <w:t>photophobia</w:t>
              </w:r>
            </w:hyperlink>
            <w:r w:rsidRPr="000977C4">
              <w:rPr>
                <w:rFonts w:ascii="Arial" w:hAnsi="Arial" w:cs="Arial"/>
                <w:sz w:val="28"/>
                <w:szCs w:val="28"/>
                <w:shd w:val="clear" w:color="auto" w:fill="FFFFFF"/>
              </w:rPr>
              <w:t>.</w:t>
            </w:r>
          </w:p>
          <w:p w:rsidR="00B81328" w:rsidRPr="008E6EE8" w:rsidRDefault="00B81328" w:rsidP="000D7237">
            <w:pPr>
              <w:rPr>
                <w:sz w:val="28"/>
                <w:szCs w:val="28"/>
              </w:rPr>
            </w:pPr>
            <w:r>
              <w:rPr>
                <w:sz w:val="28"/>
                <w:szCs w:val="28"/>
              </w:rPr>
              <w:t>-</w:t>
            </w:r>
            <w:r w:rsidRPr="000977C4">
              <w:rPr>
                <w:color w:val="00B050"/>
                <w:sz w:val="28"/>
                <w:szCs w:val="28"/>
              </w:rPr>
              <w:t>Frequent infections of skin</w:t>
            </w:r>
            <w:r w:rsidRPr="008E6EE8">
              <w:rPr>
                <w:sz w:val="28"/>
                <w:szCs w:val="28"/>
              </w:rPr>
              <w:t>, mucous membranes, respiratory tract. Gram -, Gram +, and fungi.</w:t>
            </w:r>
          </w:p>
          <w:p w:rsidR="00B81328" w:rsidRPr="008E6EE8" w:rsidRDefault="00B81328" w:rsidP="000D7237">
            <w:pPr>
              <w:rPr>
                <w:sz w:val="28"/>
                <w:szCs w:val="28"/>
              </w:rPr>
            </w:pPr>
            <w:r w:rsidRPr="000977C4">
              <w:rPr>
                <w:color w:val="00B050"/>
                <w:sz w:val="28"/>
                <w:szCs w:val="28"/>
              </w:rPr>
              <w:t>Accelerated lymphoma-like syndrome</w:t>
            </w:r>
            <w:r w:rsidRPr="008E6EE8">
              <w:rPr>
                <w:sz w:val="28"/>
                <w:szCs w:val="28"/>
              </w:rPr>
              <w:t xml:space="preserve">; non-neoplastic infiltration of liver, spleen, and lymph nodes associated with recurrent infections and </w:t>
            </w:r>
            <w:r w:rsidRPr="008E6EE8">
              <w:rPr>
                <w:sz w:val="28"/>
                <w:szCs w:val="28"/>
              </w:rPr>
              <w:lastRenderedPageBreak/>
              <w:t>death.</w:t>
            </w:r>
          </w:p>
        </w:tc>
        <w:tc>
          <w:tcPr>
            <w:tcW w:w="1980" w:type="dxa"/>
            <w:gridSpan w:val="2"/>
          </w:tcPr>
          <w:p w:rsidR="00B81328" w:rsidRPr="008E6EE8" w:rsidRDefault="00B81328" w:rsidP="000D7237">
            <w:pPr>
              <w:rPr>
                <w:rFonts w:ascii="Arial" w:hAnsi="Arial" w:cs="Arial"/>
                <w:color w:val="2A2A2A"/>
                <w:sz w:val="28"/>
                <w:szCs w:val="28"/>
              </w:rPr>
            </w:pPr>
            <w:r w:rsidRPr="008E6EE8">
              <w:rPr>
                <w:sz w:val="28"/>
                <w:szCs w:val="28"/>
              </w:rPr>
              <w:lastRenderedPageBreak/>
              <w:t>-</w:t>
            </w:r>
            <w:r w:rsidRPr="000977C4">
              <w:rPr>
                <w:color w:val="00B050"/>
                <w:sz w:val="28"/>
                <w:szCs w:val="28"/>
              </w:rPr>
              <w:t>albinism</w:t>
            </w:r>
          </w:p>
        </w:tc>
        <w:tc>
          <w:tcPr>
            <w:tcW w:w="1720" w:type="dxa"/>
          </w:tcPr>
          <w:p w:rsidR="00B81328" w:rsidRPr="000977C4" w:rsidRDefault="00B81328" w:rsidP="000D7237">
            <w:pPr>
              <w:rPr>
                <w:rFonts w:cstheme="minorHAnsi"/>
                <w:sz w:val="28"/>
                <w:szCs w:val="28"/>
              </w:rPr>
            </w:pPr>
            <w:r w:rsidRPr="000977C4">
              <w:rPr>
                <w:rFonts w:cstheme="minorHAnsi"/>
                <w:color w:val="252525"/>
                <w:sz w:val="28"/>
                <w:szCs w:val="28"/>
                <w:shd w:val="clear" w:color="auto" w:fill="FFFFFF"/>
              </w:rPr>
              <w:t>confirmed by bone marrow smears that show "giant inclusion bodies"</w:t>
            </w:r>
            <w:r w:rsidRPr="000977C4">
              <w:rPr>
                <w:rFonts w:cstheme="minorHAnsi"/>
                <w:sz w:val="28"/>
                <w:szCs w:val="28"/>
              </w:rPr>
              <w:t xml:space="preserve"> </w:t>
            </w:r>
          </w:p>
          <w:p w:rsidR="00B81328" w:rsidRPr="008E6EE8" w:rsidRDefault="00B81328" w:rsidP="000D7237">
            <w:pPr>
              <w:rPr>
                <w:sz w:val="28"/>
                <w:szCs w:val="28"/>
              </w:rPr>
            </w:pPr>
            <w:r w:rsidRPr="000977C4">
              <w:rPr>
                <w:rFonts w:cstheme="minorHAnsi"/>
                <w:sz w:val="28"/>
                <w:szCs w:val="28"/>
              </w:rPr>
              <w:t>-</w:t>
            </w:r>
            <w:r w:rsidRPr="000977C4">
              <w:rPr>
                <w:rFonts w:cstheme="minorHAnsi"/>
                <w:color w:val="00B050"/>
                <w:sz w:val="28"/>
                <w:szCs w:val="28"/>
              </w:rPr>
              <w:t>Large inclusions in all nucleated blood cells.</w:t>
            </w:r>
          </w:p>
        </w:tc>
        <w:tc>
          <w:tcPr>
            <w:tcW w:w="1898" w:type="dxa"/>
          </w:tcPr>
          <w:p w:rsidR="00B81328" w:rsidRPr="008E6EE8" w:rsidRDefault="00B81328" w:rsidP="000D7237">
            <w:pPr>
              <w:rPr>
                <w:rFonts w:ascii="Arial" w:hAnsi="Arial" w:cs="Arial"/>
                <w:color w:val="252525"/>
                <w:sz w:val="28"/>
                <w:szCs w:val="28"/>
                <w:shd w:val="clear" w:color="auto" w:fill="FFFFFF"/>
              </w:rPr>
            </w:pPr>
            <w:r w:rsidRPr="008E6EE8">
              <w:rPr>
                <w:rFonts w:ascii="Arial" w:hAnsi="Arial" w:cs="Arial"/>
                <w:color w:val="252525"/>
                <w:sz w:val="28"/>
                <w:szCs w:val="28"/>
                <w:shd w:val="clear" w:color="auto" w:fill="FFFFFF"/>
              </w:rPr>
              <w:t>Bone marrow transplants</w:t>
            </w:r>
          </w:p>
          <w:p w:rsidR="00B81328" w:rsidRPr="008E6EE8" w:rsidRDefault="00B81328" w:rsidP="000D7237">
            <w:pPr>
              <w:rPr>
                <w:sz w:val="28"/>
                <w:szCs w:val="28"/>
              </w:rPr>
            </w:pPr>
            <w:r w:rsidRPr="008E6EE8">
              <w:rPr>
                <w:rFonts w:ascii="Arial" w:hAnsi="Arial" w:cs="Arial"/>
                <w:color w:val="252525"/>
                <w:sz w:val="28"/>
                <w:szCs w:val="28"/>
                <w:shd w:val="clear" w:color="auto" w:fill="FFFFFF"/>
              </w:rPr>
              <w:t>antibiotics</w:t>
            </w:r>
          </w:p>
        </w:tc>
      </w:tr>
    </w:tbl>
    <w:p w:rsidR="00B81328" w:rsidRDefault="00B81328" w:rsidP="00B81328">
      <w:pPr>
        <w:spacing w:after="0"/>
        <w:rPr>
          <w:sz w:val="28"/>
          <w:szCs w:val="28"/>
        </w:rPr>
      </w:pPr>
    </w:p>
    <w:p w:rsidR="00B81328" w:rsidRDefault="00B81328" w:rsidP="00B81328">
      <w:pPr>
        <w:spacing w:after="0"/>
        <w:rPr>
          <w:sz w:val="28"/>
          <w:szCs w:val="28"/>
        </w:rPr>
      </w:pPr>
    </w:p>
    <w:p w:rsidR="00B81328" w:rsidRPr="008E6EE8" w:rsidRDefault="00B81328" w:rsidP="00B81328">
      <w:pPr>
        <w:spacing w:after="0"/>
        <w:rPr>
          <w:sz w:val="28"/>
          <w:szCs w:val="28"/>
        </w:rPr>
      </w:pPr>
    </w:p>
    <w:tbl>
      <w:tblPr>
        <w:tblStyle w:val="TableGrid"/>
        <w:tblW w:w="0" w:type="auto"/>
        <w:tblLook w:val="04A0" w:firstRow="1" w:lastRow="0" w:firstColumn="1" w:lastColumn="0" w:noHBand="0" w:noVBand="1"/>
      </w:tblPr>
      <w:tblGrid>
        <w:gridCol w:w="9242"/>
      </w:tblGrid>
      <w:tr w:rsidR="00B81328" w:rsidRPr="008E6EE8" w:rsidTr="000D7237">
        <w:tc>
          <w:tcPr>
            <w:tcW w:w="10476" w:type="dxa"/>
          </w:tcPr>
          <w:p w:rsidR="00B81328" w:rsidRPr="008E6EE8" w:rsidRDefault="00B81328" w:rsidP="000D7237">
            <w:pPr>
              <w:jc w:val="center"/>
              <w:rPr>
                <w:sz w:val="28"/>
                <w:szCs w:val="28"/>
              </w:rPr>
            </w:pPr>
            <w:r w:rsidRPr="000977C4">
              <w:rPr>
                <w:color w:val="00B0F0"/>
                <w:sz w:val="32"/>
                <w:szCs w:val="32"/>
              </w:rPr>
              <w:t>Complement defect</w:t>
            </w:r>
          </w:p>
        </w:tc>
      </w:tr>
      <w:tr w:rsidR="00B81328" w:rsidRPr="008E6EE8" w:rsidTr="000D7237">
        <w:tc>
          <w:tcPr>
            <w:tcW w:w="10476" w:type="dxa"/>
          </w:tcPr>
          <w:p w:rsidR="00B81328" w:rsidRDefault="00B81328" w:rsidP="000D7237">
            <w:pPr>
              <w:rPr>
                <w:sz w:val="28"/>
                <w:szCs w:val="28"/>
              </w:rPr>
            </w:pPr>
            <w:r>
              <w:rPr>
                <w:sz w:val="28"/>
                <w:szCs w:val="28"/>
              </w:rPr>
              <w:t xml:space="preserve">– </w:t>
            </w:r>
            <w:r w:rsidRPr="000977C4">
              <w:rPr>
                <w:color w:val="00B050"/>
                <w:sz w:val="28"/>
                <w:szCs w:val="28"/>
              </w:rPr>
              <w:t xml:space="preserve">Late (C5-C9) – </w:t>
            </w:r>
          </w:p>
          <w:p w:rsidR="00B81328" w:rsidRPr="008E6EE8" w:rsidRDefault="00B81328" w:rsidP="000D7237">
            <w:pPr>
              <w:rPr>
                <w:sz w:val="28"/>
                <w:szCs w:val="28"/>
              </w:rPr>
            </w:pPr>
            <w:r w:rsidRPr="008E6EE8">
              <w:rPr>
                <w:sz w:val="28"/>
                <w:szCs w:val="28"/>
              </w:rPr>
              <w:t xml:space="preserve"> Neisserial infections: – meningitidis, septic arthritis from gonorrhoeae.</w:t>
            </w:r>
          </w:p>
          <w:p w:rsidR="00B81328" w:rsidRDefault="00B81328" w:rsidP="000D7237">
            <w:pPr>
              <w:rPr>
                <w:sz w:val="28"/>
                <w:szCs w:val="28"/>
              </w:rPr>
            </w:pPr>
            <w:r w:rsidRPr="008E6EE8">
              <w:rPr>
                <w:sz w:val="28"/>
                <w:szCs w:val="28"/>
              </w:rPr>
              <w:t xml:space="preserve">– </w:t>
            </w:r>
            <w:r w:rsidRPr="000977C4">
              <w:rPr>
                <w:color w:val="00B050"/>
                <w:sz w:val="28"/>
                <w:szCs w:val="28"/>
              </w:rPr>
              <w:t xml:space="preserve">Early (C1, C4, and C2) </w:t>
            </w:r>
          </w:p>
          <w:p w:rsidR="00B81328" w:rsidRDefault="00B81328" w:rsidP="000D7237">
            <w:pPr>
              <w:rPr>
                <w:sz w:val="28"/>
                <w:szCs w:val="28"/>
              </w:rPr>
            </w:pPr>
            <w:r w:rsidRPr="008E6EE8">
              <w:rPr>
                <w:sz w:val="28"/>
                <w:szCs w:val="28"/>
              </w:rPr>
              <w:t>– autoimmune disease</w:t>
            </w:r>
          </w:p>
          <w:p w:rsidR="00B81328" w:rsidRDefault="00B81328" w:rsidP="000D7237">
            <w:pPr>
              <w:rPr>
                <w:sz w:val="28"/>
                <w:szCs w:val="28"/>
              </w:rPr>
            </w:pPr>
            <w:r w:rsidRPr="008E6EE8">
              <w:rPr>
                <w:sz w:val="28"/>
                <w:szCs w:val="28"/>
              </w:rPr>
              <w:t xml:space="preserve"> </w:t>
            </w:r>
            <w:r w:rsidRPr="000977C4">
              <w:rPr>
                <w:color w:val="00B050"/>
                <w:sz w:val="28"/>
                <w:szCs w:val="28"/>
              </w:rPr>
              <w:t>– C3 deficiency</w:t>
            </w:r>
          </w:p>
          <w:p w:rsidR="00B81328" w:rsidRPr="008E6EE8" w:rsidRDefault="00B81328" w:rsidP="000D7237">
            <w:pPr>
              <w:rPr>
                <w:sz w:val="28"/>
                <w:szCs w:val="28"/>
              </w:rPr>
            </w:pPr>
            <w:r w:rsidRPr="008E6EE8">
              <w:rPr>
                <w:sz w:val="28"/>
                <w:szCs w:val="28"/>
              </w:rPr>
              <w:t xml:space="preserve"> – overwhelming sepsis, especially with gram negative organisms</w:t>
            </w:r>
          </w:p>
        </w:tc>
      </w:tr>
    </w:tbl>
    <w:p w:rsidR="00B81328" w:rsidRDefault="00B81328" w:rsidP="00B81328">
      <w:pPr>
        <w:spacing w:after="0"/>
        <w:rPr>
          <w:sz w:val="28"/>
          <w:szCs w:val="28"/>
        </w:rPr>
      </w:pPr>
    </w:p>
    <w:p w:rsidR="00407B84" w:rsidRPr="00BE7575" w:rsidRDefault="00407B84" w:rsidP="00B81328">
      <w:pPr>
        <w:spacing w:after="0"/>
        <w:rPr>
          <w:b/>
          <w:bCs/>
          <w:color w:val="00B0F0"/>
          <w:sz w:val="36"/>
          <w:szCs w:val="36"/>
        </w:rPr>
      </w:pPr>
    </w:p>
    <w:tbl>
      <w:tblPr>
        <w:tblStyle w:val="TableGrid"/>
        <w:tblpPr w:leftFromText="180" w:rightFromText="180" w:vertAnchor="text" w:horzAnchor="margin" w:tblpY="74"/>
        <w:tblW w:w="0" w:type="auto"/>
        <w:tblLook w:val="04A0" w:firstRow="1" w:lastRow="0" w:firstColumn="1" w:lastColumn="0" w:noHBand="0" w:noVBand="1"/>
      </w:tblPr>
      <w:tblGrid>
        <w:gridCol w:w="4594"/>
        <w:gridCol w:w="4648"/>
      </w:tblGrid>
      <w:tr w:rsidR="00B81328" w:rsidRPr="00263F1A" w:rsidTr="000D7237">
        <w:trPr>
          <w:trHeight w:val="620"/>
        </w:trPr>
        <w:tc>
          <w:tcPr>
            <w:tcW w:w="10476" w:type="dxa"/>
            <w:gridSpan w:val="2"/>
          </w:tcPr>
          <w:p w:rsidR="00B81328" w:rsidRPr="00407F6C" w:rsidRDefault="00B81328" w:rsidP="000D7237">
            <w:pPr>
              <w:jc w:val="center"/>
              <w:rPr>
                <w:b/>
                <w:bCs/>
                <w:color w:val="7030A0"/>
                <w:sz w:val="44"/>
                <w:szCs w:val="44"/>
              </w:rPr>
            </w:pPr>
            <w:r w:rsidRPr="00407F6C">
              <w:rPr>
                <w:b/>
                <w:bCs/>
                <w:color w:val="7030A0"/>
                <w:sz w:val="44"/>
                <w:szCs w:val="44"/>
              </w:rPr>
              <w:t>Atopic dermatitis</w:t>
            </w:r>
          </w:p>
        </w:tc>
      </w:tr>
      <w:tr w:rsidR="00B81328" w:rsidRPr="00263F1A" w:rsidTr="000D7237">
        <w:trPr>
          <w:trHeight w:val="3858"/>
        </w:trPr>
        <w:tc>
          <w:tcPr>
            <w:tcW w:w="10476" w:type="dxa"/>
            <w:gridSpan w:val="2"/>
          </w:tcPr>
          <w:p w:rsidR="00B81328" w:rsidRPr="00263F1A" w:rsidRDefault="00B81328" w:rsidP="000D7237">
            <w:pPr>
              <w:spacing w:line="276" w:lineRule="auto"/>
              <w:rPr>
                <w:rFonts w:cstheme="minorHAnsi"/>
                <w:b/>
                <w:bCs/>
                <w:color w:val="00B0F0"/>
                <w:sz w:val="28"/>
                <w:szCs w:val="28"/>
              </w:rPr>
            </w:pPr>
            <w:r w:rsidRPr="00263F1A">
              <w:rPr>
                <w:rFonts w:cstheme="minorHAnsi"/>
                <w:b/>
                <w:bCs/>
                <w:color w:val="00B0F0"/>
                <w:sz w:val="28"/>
                <w:szCs w:val="28"/>
              </w:rPr>
              <w:t>HX:</w:t>
            </w:r>
          </w:p>
          <w:p w:rsidR="00B81328" w:rsidRPr="00407F6C" w:rsidRDefault="00B81328" w:rsidP="000D7237">
            <w:pPr>
              <w:autoSpaceDE w:val="0"/>
              <w:autoSpaceDN w:val="0"/>
              <w:adjustRightInd w:val="0"/>
              <w:rPr>
                <w:rFonts w:cstheme="minorHAnsi"/>
                <w:color w:val="FF0000"/>
                <w:sz w:val="28"/>
                <w:szCs w:val="28"/>
              </w:rPr>
            </w:pPr>
            <w:r w:rsidRPr="00407F6C">
              <w:rPr>
                <w:rFonts w:cstheme="minorHAnsi"/>
                <w:color w:val="FF0000"/>
                <w:sz w:val="28"/>
                <w:szCs w:val="28"/>
              </w:rPr>
              <w:t>-itchy skin (or parental report of scratching or rubbing)</w:t>
            </w:r>
          </w:p>
          <w:p w:rsidR="00B81328" w:rsidRPr="00407F6C" w:rsidRDefault="00B81328" w:rsidP="000D7237">
            <w:pPr>
              <w:autoSpaceDE w:val="0"/>
              <w:autoSpaceDN w:val="0"/>
              <w:adjustRightInd w:val="0"/>
              <w:rPr>
                <w:rFonts w:cstheme="minorHAnsi"/>
                <w:color w:val="FF0000"/>
                <w:sz w:val="28"/>
                <w:szCs w:val="28"/>
              </w:rPr>
            </w:pPr>
            <w:r w:rsidRPr="00407F6C">
              <w:rPr>
                <w:rFonts w:cstheme="minorHAnsi"/>
                <w:color w:val="FF0000"/>
                <w:sz w:val="28"/>
                <w:szCs w:val="28"/>
              </w:rPr>
              <w:t>1. History of involvement of skin creases</w:t>
            </w:r>
          </w:p>
          <w:p w:rsidR="00B81328" w:rsidRPr="00407F6C" w:rsidRDefault="00B81328" w:rsidP="000D7237">
            <w:pPr>
              <w:autoSpaceDE w:val="0"/>
              <w:autoSpaceDN w:val="0"/>
              <w:adjustRightInd w:val="0"/>
              <w:rPr>
                <w:rFonts w:cstheme="minorHAnsi"/>
                <w:color w:val="FF0000"/>
                <w:sz w:val="28"/>
                <w:szCs w:val="28"/>
              </w:rPr>
            </w:pPr>
            <w:r w:rsidRPr="00407F6C">
              <w:rPr>
                <w:rFonts w:cstheme="minorHAnsi"/>
                <w:color w:val="FF0000"/>
                <w:sz w:val="28"/>
                <w:szCs w:val="28"/>
              </w:rPr>
              <w:t xml:space="preserve">2. History of asthma or allergic rhinitis </w:t>
            </w:r>
          </w:p>
          <w:p w:rsidR="00B81328" w:rsidRPr="00407F6C" w:rsidRDefault="00B81328" w:rsidP="000D7237">
            <w:pPr>
              <w:autoSpaceDE w:val="0"/>
              <w:autoSpaceDN w:val="0"/>
              <w:adjustRightInd w:val="0"/>
              <w:rPr>
                <w:rFonts w:cstheme="minorHAnsi"/>
                <w:color w:val="FF0000"/>
                <w:sz w:val="28"/>
                <w:szCs w:val="28"/>
              </w:rPr>
            </w:pPr>
            <w:r w:rsidRPr="00407F6C">
              <w:rPr>
                <w:rFonts w:cstheme="minorHAnsi"/>
                <w:color w:val="FF0000"/>
                <w:sz w:val="28"/>
                <w:szCs w:val="28"/>
              </w:rPr>
              <w:t xml:space="preserve"> history of atopic disease in a first-degree relative if child is &lt;4 years of age)</w:t>
            </w:r>
          </w:p>
          <w:p w:rsidR="00B81328" w:rsidRPr="00407F6C" w:rsidRDefault="00B81328" w:rsidP="000D7237">
            <w:pPr>
              <w:autoSpaceDE w:val="0"/>
              <w:autoSpaceDN w:val="0"/>
              <w:adjustRightInd w:val="0"/>
              <w:rPr>
                <w:rFonts w:cstheme="minorHAnsi"/>
                <w:color w:val="FF0000"/>
                <w:sz w:val="28"/>
                <w:szCs w:val="28"/>
              </w:rPr>
            </w:pPr>
            <w:r w:rsidRPr="00407F6C">
              <w:rPr>
                <w:rFonts w:cstheme="minorHAnsi"/>
                <w:color w:val="FF0000"/>
                <w:sz w:val="28"/>
                <w:szCs w:val="28"/>
              </w:rPr>
              <w:t>3. History of generally dry skin in the past year</w:t>
            </w:r>
          </w:p>
          <w:p w:rsidR="00B81328" w:rsidRPr="00407F6C" w:rsidRDefault="00B81328" w:rsidP="000D7237">
            <w:pPr>
              <w:autoSpaceDE w:val="0"/>
              <w:autoSpaceDN w:val="0"/>
              <w:adjustRightInd w:val="0"/>
              <w:rPr>
                <w:rFonts w:cstheme="minorHAnsi"/>
                <w:color w:val="FF0000"/>
                <w:sz w:val="28"/>
                <w:szCs w:val="28"/>
              </w:rPr>
            </w:pPr>
            <w:r w:rsidRPr="00407F6C">
              <w:rPr>
                <w:rFonts w:cstheme="minorHAnsi"/>
                <w:color w:val="FF0000"/>
                <w:sz w:val="28"/>
                <w:szCs w:val="28"/>
              </w:rPr>
              <w:t xml:space="preserve">4. Onset in a child &lt;2 years of age </w:t>
            </w:r>
          </w:p>
          <w:p w:rsidR="00B81328" w:rsidRPr="00407F6C" w:rsidRDefault="00B81328" w:rsidP="000D7237">
            <w:pPr>
              <w:autoSpaceDE w:val="0"/>
              <w:autoSpaceDN w:val="0"/>
              <w:adjustRightInd w:val="0"/>
              <w:rPr>
                <w:rFonts w:cstheme="minorHAnsi"/>
                <w:color w:val="FF0000"/>
                <w:sz w:val="28"/>
                <w:szCs w:val="28"/>
              </w:rPr>
            </w:pPr>
            <w:r w:rsidRPr="00407F6C">
              <w:rPr>
                <w:rFonts w:cstheme="minorHAnsi"/>
                <w:color w:val="FF0000"/>
                <w:sz w:val="28"/>
                <w:szCs w:val="28"/>
              </w:rPr>
              <w:t>5. Visible flexural dermatitis (including dermatitis affecting cheeks,</w:t>
            </w:r>
          </w:p>
          <w:p w:rsidR="00B81328" w:rsidRPr="00407F6C" w:rsidRDefault="00B81328" w:rsidP="000D7237">
            <w:pPr>
              <w:rPr>
                <w:rFonts w:cstheme="minorHAnsi"/>
                <w:color w:val="FF0000"/>
                <w:sz w:val="28"/>
                <w:szCs w:val="28"/>
              </w:rPr>
            </w:pPr>
            <w:r w:rsidRPr="00407F6C">
              <w:rPr>
                <w:rFonts w:cstheme="minorHAnsi"/>
                <w:color w:val="FF0000"/>
                <w:sz w:val="28"/>
                <w:szCs w:val="28"/>
              </w:rPr>
              <w:t>forehead, and outer aspects of limbs in children &lt;4 years of age)</w:t>
            </w:r>
          </w:p>
          <w:p w:rsidR="00B81328" w:rsidRPr="00263F1A" w:rsidRDefault="00B81328" w:rsidP="000D7237">
            <w:pPr>
              <w:rPr>
                <w:rFonts w:cstheme="minorHAnsi"/>
                <w:color w:val="2A2A2A"/>
                <w:sz w:val="28"/>
                <w:szCs w:val="28"/>
              </w:rPr>
            </w:pPr>
            <w:r w:rsidRPr="00263F1A">
              <w:rPr>
                <w:rFonts w:cstheme="minorHAnsi"/>
                <w:sz w:val="28"/>
                <w:szCs w:val="28"/>
              </w:rPr>
              <w:t>-</w:t>
            </w:r>
            <w:r w:rsidRPr="00263F1A">
              <w:rPr>
                <w:rFonts w:cstheme="minorHAnsi"/>
                <w:color w:val="2A2A2A"/>
                <w:sz w:val="28"/>
                <w:szCs w:val="28"/>
              </w:rPr>
              <w:t xml:space="preserve"> chronic or relapsing history </w:t>
            </w:r>
          </w:p>
          <w:p w:rsidR="00B81328" w:rsidRPr="00263F1A" w:rsidRDefault="00B81328" w:rsidP="000D7237">
            <w:pPr>
              <w:autoSpaceDE w:val="0"/>
              <w:autoSpaceDN w:val="0"/>
              <w:adjustRightInd w:val="0"/>
              <w:rPr>
                <w:rFonts w:cstheme="minorHAnsi"/>
                <w:sz w:val="28"/>
                <w:szCs w:val="28"/>
              </w:rPr>
            </w:pPr>
            <w:r w:rsidRPr="00263F1A">
              <w:rPr>
                <w:rFonts w:cstheme="minorHAnsi"/>
                <w:color w:val="2A2A2A"/>
                <w:sz w:val="28"/>
                <w:szCs w:val="28"/>
              </w:rPr>
              <w:t>-</w:t>
            </w:r>
            <w:r w:rsidRPr="00263F1A">
              <w:rPr>
                <w:rFonts w:cstheme="minorHAnsi"/>
                <w:sz w:val="28"/>
                <w:szCs w:val="28"/>
              </w:rPr>
              <w:t xml:space="preserve"> History of Itching is often worse at night, interrupting sleep.</w:t>
            </w:r>
          </w:p>
        </w:tc>
      </w:tr>
      <w:tr w:rsidR="00B81328" w:rsidRPr="00263F1A" w:rsidTr="000D7237">
        <w:tc>
          <w:tcPr>
            <w:tcW w:w="10476" w:type="dxa"/>
            <w:gridSpan w:val="2"/>
          </w:tcPr>
          <w:p w:rsidR="00B81328" w:rsidRPr="00263F1A" w:rsidRDefault="00B81328" w:rsidP="000D7237">
            <w:pPr>
              <w:autoSpaceDE w:val="0"/>
              <w:autoSpaceDN w:val="0"/>
              <w:adjustRightInd w:val="0"/>
              <w:rPr>
                <w:rFonts w:cstheme="minorHAnsi"/>
                <w:b/>
                <w:bCs/>
                <w:color w:val="00B0F0"/>
                <w:sz w:val="28"/>
                <w:szCs w:val="28"/>
              </w:rPr>
            </w:pPr>
            <w:r w:rsidRPr="00263F1A">
              <w:rPr>
                <w:rFonts w:cstheme="minorHAnsi"/>
                <w:b/>
                <w:bCs/>
                <w:color w:val="00B0F0"/>
                <w:sz w:val="28"/>
                <w:szCs w:val="28"/>
              </w:rPr>
              <w:t>PE:</w:t>
            </w:r>
          </w:p>
          <w:p w:rsidR="00B81328" w:rsidRPr="00263F1A" w:rsidRDefault="00B81328" w:rsidP="000D7237">
            <w:pPr>
              <w:autoSpaceDE w:val="0"/>
              <w:autoSpaceDN w:val="0"/>
              <w:adjustRightInd w:val="0"/>
              <w:rPr>
                <w:rFonts w:cstheme="minorHAnsi"/>
                <w:sz w:val="28"/>
                <w:szCs w:val="28"/>
              </w:rPr>
            </w:pPr>
            <w:r w:rsidRPr="00263F1A">
              <w:rPr>
                <w:rFonts w:cstheme="minorHAnsi"/>
                <w:sz w:val="28"/>
                <w:szCs w:val="28"/>
              </w:rPr>
              <w:t>- Rash in face, scalp, cheeks, and extensor surfaces of the extremities</w:t>
            </w:r>
          </w:p>
          <w:p w:rsidR="00B81328" w:rsidRPr="00966B60" w:rsidRDefault="00B81328" w:rsidP="000D7237">
            <w:pPr>
              <w:autoSpaceDE w:val="0"/>
              <w:autoSpaceDN w:val="0"/>
              <w:adjustRightInd w:val="0"/>
              <w:rPr>
                <w:rFonts w:cstheme="minorHAnsi"/>
                <w:sz w:val="28"/>
                <w:szCs w:val="28"/>
              </w:rPr>
            </w:pPr>
            <w:r w:rsidRPr="00263F1A">
              <w:rPr>
                <w:rFonts w:cstheme="minorHAnsi"/>
                <w:sz w:val="28"/>
                <w:szCs w:val="28"/>
              </w:rPr>
              <w:t>-</w:t>
            </w:r>
            <w:r w:rsidRPr="00263F1A">
              <w:rPr>
                <w:rFonts w:eastAsia="Times New Roman" w:cstheme="minorHAnsi"/>
                <w:color w:val="2A2A2A"/>
                <w:sz w:val="28"/>
                <w:szCs w:val="28"/>
              </w:rPr>
              <w:t xml:space="preserve">Atopy: </w:t>
            </w:r>
          </w:p>
          <w:p w:rsidR="00B81328" w:rsidRPr="00966B60" w:rsidRDefault="00B81328" w:rsidP="000D7237">
            <w:pPr>
              <w:rPr>
                <w:rFonts w:eastAsia="Times New Roman" w:cstheme="minorHAnsi"/>
                <w:color w:val="2A2A2A"/>
                <w:sz w:val="28"/>
                <w:szCs w:val="28"/>
              </w:rPr>
            </w:pPr>
            <w:r w:rsidRPr="00263F1A">
              <w:rPr>
                <w:rFonts w:eastAsia="Times New Roman" w:cstheme="minorHAnsi"/>
                <w:color w:val="2A2A2A"/>
                <w:sz w:val="28"/>
                <w:szCs w:val="28"/>
              </w:rPr>
              <w:t>-</w:t>
            </w:r>
            <w:r w:rsidRPr="00966B60">
              <w:rPr>
                <w:rFonts w:eastAsia="Times New Roman" w:cstheme="minorHAnsi"/>
                <w:color w:val="2A2A2A"/>
                <w:sz w:val="28"/>
                <w:szCs w:val="28"/>
              </w:rPr>
              <w:t>Xerosis</w:t>
            </w:r>
          </w:p>
          <w:p w:rsidR="00B81328" w:rsidRPr="00263F1A" w:rsidRDefault="00B81328" w:rsidP="000D7237">
            <w:pPr>
              <w:autoSpaceDE w:val="0"/>
              <w:autoSpaceDN w:val="0"/>
              <w:adjustRightInd w:val="0"/>
              <w:rPr>
                <w:rFonts w:cstheme="minorHAnsi"/>
                <w:color w:val="2A2A2A"/>
                <w:sz w:val="28"/>
                <w:szCs w:val="28"/>
              </w:rPr>
            </w:pPr>
            <w:r w:rsidRPr="00263F1A">
              <w:rPr>
                <w:rFonts w:cstheme="minorHAnsi"/>
                <w:color w:val="2A2A2A"/>
                <w:sz w:val="28"/>
                <w:szCs w:val="28"/>
              </w:rPr>
              <w:t>-exudation.</w:t>
            </w:r>
          </w:p>
          <w:p w:rsidR="00B81328" w:rsidRPr="00263F1A" w:rsidRDefault="00B81328" w:rsidP="000D7237">
            <w:pPr>
              <w:autoSpaceDE w:val="0"/>
              <w:autoSpaceDN w:val="0"/>
              <w:adjustRightInd w:val="0"/>
              <w:rPr>
                <w:rFonts w:cstheme="minorHAnsi"/>
                <w:color w:val="2A2A2A"/>
                <w:sz w:val="28"/>
                <w:szCs w:val="28"/>
              </w:rPr>
            </w:pPr>
            <w:r w:rsidRPr="00263F1A">
              <w:rPr>
                <w:rFonts w:cstheme="minorHAnsi"/>
                <w:color w:val="2A2A2A"/>
                <w:sz w:val="28"/>
                <w:szCs w:val="28"/>
              </w:rPr>
              <w:t>-Lichenification ( characteristic of childhood)</w:t>
            </w:r>
          </w:p>
          <w:p w:rsidR="00B81328" w:rsidRPr="00263F1A" w:rsidRDefault="00B81328" w:rsidP="000D7237">
            <w:pPr>
              <w:autoSpaceDE w:val="0"/>
              <w:autoSpaceDN w:val="0"/>
              <w:adjustRightInd w:val="0"/>
              <w:rPr>
                <w:rFonts w:cstheme="minorHAnsi"/>
                <w:color w:val="2A2A2A"/>
                <w:sz w:val="28"/>
                <w:szCs w:val="28"/>
              </w:rPr>
            </w:pPr>
            <w:r w:rsidRPr="00263F1A">
              <w:rPr>
                <w:rFonts w:cstheme="minorHAnsi"/>
                <w:color w:val="2A2A2A"/>
                <w:sz w:val="28"/>
                <w:szCs w:val="28"/>
              </w:rPr>
              <w:t xml:space="preserve">-erythema and scaling </w:t>
            </w:r>
          </w:p>
          <w:p w:rsidR="00B81328" w:rsidRPr="00263F1A" w:rsidRDefault="00B81328" w:rsidP="000D7237">
            <w:pPr>
              <w:autoSpaceDE w:val="0"/>
              <w:autoSpaceDN w:val="0"/>
              <w:adjustRightInd w:val="0"/>
              <w:rPr>
                <w:rFonts w:cstheme="minorHAnsi"/>
                <w:sz w:val="28"/>
                <w:szCs w:val="28"/>
              </w:rPr>
            </w:pPr>
            <w:r w:rsidRPr="00263F1A">
              <w:rPr>
                <w:rFonts w:cstheme="minorHAnsi"/>
                <w:sz w:val="28"/>
                <w:szCs w:val="28"/>
              </w:rPr>
              <w:t>-hyperlinearity of the palms and soles</w:t>
            </w:r>
          </w:p>
          <w:p w:rsidR="00B81328" w:rsidRPr="00263F1A" w:rsidRDefault="00B81328" w:rsidP="000D7237">
            <w:pPr>
              <w:autoSpaceDE w:val="0"/>
              <w:autoSpaceDN w:val="0"/>
              <w:adjustRightInd w:val="0"/>
              <w:rPr>
                <w:rFonts w:cstheme="minorHAnsi"/>
                <w:sz w:val="28"/>
                <w:szCs w:val="28"/>
              </w:rPr>
            </w:pPr>
            <w:r w:rsidRPr="00263F1A">
              <w:rPr>
                <w:rFonts w:cstheme="minorHAnsi"/>
                <w:sz w:val="28"/>
                <w:szCs w:val="28"/>
              </w:rPr>
              <w:t>- white dermatographism</w:t>
            </w:r>
          </w:p>
          <w:p w:rsidR="00B81328" w:rsidRPr="00263F1A" w:rsidRDefault="00B81328" w:rsidP="000D7237">
            <w:pPr>
              <w:autoSpaceDE w:val="0"/>
              <w:autoSpaceDN w:val="0"/>
              <w:adjustRightInd w:val="0"/>
              <w:rPr>
                <w:rFonts w:cstheme="minorHAnsi"/>
                <w:sz w:val="28"/>
                <w:szCs w:val="28"/>
              </w:rPr>
            </w:pPr>
            <w:r w:rsidRPr="00263F1A">
              <w:rPr>
                <w:rFonts w:cstheme="minorHAnsi"/>
                <w:sz w:val="28"/>
                <w:szCs w:val="28"/>
              </w:rPr>
              <w:t>- pityriasis alba</w:t>
            </w:r>
          </w:p>
          <w:p w:rsidR="00B81328" w:rsidRPr="00263F1A" w:rsidRDefault="00B81328" w:rsidP="000D7237">
            <w:pPr>
              <w:autoSpaceDE w:val="0"/>
              <w:autoSpaceDN w:val="0"/>
              <w:adjustRightInd w:val="0"/>
              <w:rPr>
                <w:rFonts w:cstheme="minorHAnsi"/>
                <w:b/>
                <w:bCs/>
                <w:sz w:val="28"/>
                <w:szCs w:val="28"/>
              </w:rPr>
            </w:pPr>
            <w:r w:rsidRPr="00263F1A">
              <w:rPr>
                <w:rFonts w:cstheme="minorHAnsi"/>
                <w:sz w:val="28"/>
                <w:szCs w:val="28"/>
              </w:rPr>
              <w:t xml:space="preserve"> creases under the lower eyelids </w:t>
            </w:r>
            <w:r w:rsidRPr="00263F1A">
              <w:rPr>
                <w:rFonts w:cstheme="minorHAnsi"/>
                <w:b/>
                <w:bCs/>
                <w:sz w:val="28"/>
                <w:szCs w:val="28"/>
              </w:rPr>
              <w:t>(Dennie−Morgan folds)</w:t>
            </w:r>
          </w:p>
          <w:p w:rsidR="00B81328" w:rsidRPr="00263F1A" w:rsidRDefault="00B81328" w:rsidP="000D7237">
            <w:pPr>
              <w:autoSpaceDE w:val="0"/>
              <w:autoSpaceDN w:val="0"/>
              <w:adjustRightInd w:val="0"/>
              <w:rPr>
                <w:rFonts w:cstheme="minorHAnsi"/>
                <w:sz w:val="28"/>
                <w:szCs w:val="28"/>
              </w:rPr>
            </w:pPr>
            <w:r w:rsidRPr="00263F1A">
              <w:rPr>
                <w:rFonts w:cstheme="minorHAnsi"/>
                <w:b/>
                <w:bCs/>
                <w:sz w:val="28"/>
                <w:szCs w:val="28"/>
              </w:rPr>
              <w:t xml:space="preserve">-keratosis pilaris </w:t>
            </w:r>
            <w:r w:rsidRPr="00263F1A">
              <w:rPr>
                <w:rFonts w:cstheme="minorHAnsi"/>
                <w:sz w:val="28"/>
                <w:szCs w:val="28"/>
              </w:rPr>
              <w:t>(asymptomatic horny follicular papules on the extensor surfaces of the arms).</w:t>
            </w:r>
          </w:p>
        </w:tc>
      </w:tr>
      <w:tr w:rsidR="00B81328" w:rsidRPr="00263F1A" w:rsidTr="000D7237">
        <w:tc>
          <w:tcPr>
            <w:tcW w:w="5238" w:type="dxa"/>
          </w:tcPr>
          <w:p w:rsidR="00B81328" w:rsidRPr="00263F1A" w:rsidRDefault="00B81328" w:rsidP="000D7237">
            <w:pPr>
              <w:autoSpaceDE w:val="0"/>
              <w:autoSpaceDN w:val="0"/>
              <w:adjustRightInd w:val="0"/>
              <w:rPr>
                <w:rFonts w:cstheme="minorHAnsi"/>
                <w:color w:val="00B0F0"/>
                <w:sz w:val="28"/>
                <w:szCs w:val="28"/>
              </w:rPr>
            </w:pPr>
            <w:r w:rsidRPr="00263F1A">
              <w:rPr>
                <w:rFonts w:cstheme="minorHAnsi"/>
                <w:color w:val="00B0F0"/>
                <w:sz w:val="28"/>
                <w:szCs w:val="28"/>
              </w:rPr>
              <w:lastRenderedPageBreak/>
              <w:t>DDX:</w:t>
            </w:r>
          </w:p>
          <w:p w:rsidR="00B81328" w:rsidRPr="00263F1A" w:rsidRDefault="00B81328" w:rsidP="000D7237">
            <w:pPr>
              <w:autoSpaceDE w:val="0"/>
              <w:autoSpaceDN w:val="0"/>
              <w:adjustRightInd w:val="0"/>
              <w:rPr>
                <w:rFonts w:cstheme="minorHAnsi"/>
                <w:sz w:val="28"/>
                <w:szCs w:val="28"/>
              </w:rPr>
            </w:pPr>
            <w:r w:rsidRPr="00263F1A">
              <w:rPr>
                <w:rFonts w:cstheme="minorHAnsi"/>
                <w:sz w:val="28"/>
                <w:szCs w:val="28"/>
              </w:rPr>
              <w:t>-Seborrheic dermatitis</w:t>
            </w:r>
          </w:p>
          <w:p w:rsidR="00B81328" w:rsidRDefault="00B81328" w:rsidP="000D7237">
            <w:pPr>
              <w:autoSpaceDE w:val="0"/>
              <w:autoSpaceDN w:val="0"/>
              <w:adjustRightInd w:val="0"/>
              <w:rPr>
                <w:rFonts w:cstheme="minorHAnsi"/>
                <w:sz w:val="28"/>
                <w:szCs w:val="28"/>
              </w:rPr>
            </w:pPr>
            <w:r w:rsidRPr="00263F1A">
              <w:rPr>
                <w:rFonts w:cstheme="minorHAnsi"/>
                <w:sz w:val="28"/>
                <w:szCs w:val="28"/>
              </w:rPr>
              <w:t>-Psoriasis</w:t>
            </w:r>
          </w:p>
          <w:p w:rsidR="00B81328" w:rsidRPr="00263F1A" w:rsidRDefault="00B81328" w:rsidP="000D7237">
            <w:pPr>
              <w:autoSpaceDE w:val="0"/>
              <w:autoSpaceDN w:val="0"/>
              <w:adjustRightInd w:val="0"/>
              <w:rPr>
                <w:rFonts w:cstheme="minorHAnsi"/>
                <w:sz w:val="28"/>
                <w:szCs w:val="28"/>
              </w:rPr>
            </w:pPr>
            <w:r>
              <w:rPr>
                <w:rFonts w:cstheme="minorHAnsi"/>
                <w:sz w:val="28"/>
                <w:szCs w:val="28"/>
              </w:rPr>
              <w:t>-</w:t>
            </w:r>
            <w:r w:rsidRPr="00263F1A">
              <w:rPr>
                <w:rFonts w:cstheme="minorHAnsi"/>
                <w:sz w:val="28"/>
                <w:szCs w:val="28"/>
              </w:rPr>
              <w:t>Scabies</w:t>
            </w:r>
          </w:p>
          <w:p w:rsidR="00B81328" w:rsidRPr="00263F1A" w:rsidRDefault="00B81328" w:rsidP="000D7237">
            <w:pPr>
              <w:autoSpaceDE w:val="0"/>
              <w:autoSpaceDN w:val="0"/>
              <w:adjustRightInd w:val="0"/>
              <w:rPr>
                <w:rFonts w:cstheme="minorHAnsi"/>
                <w:sz w:val="28"/>
                <w:szCs w:val="28"/>
              </w:rPr>
            </w:pPr>
            <w:r w:rsidRPr="00263F1A">
              <w:rPr>
                <w:rFonts w:cstheme="minorHAnsi"/>
                <w:sz w:val="28"/>
                <w:szCs w:val="28"/>
              </w:rPr>
              <w:t>-Wiskott-Aldrich syndrome</w:t>
            </w:r>
          </w:p>
          <w:p w:rsidR="00B81328" w:rsidRPr="00263F1A" w:rsidRDefault="00B81328" w:rsidP="000D7237">
            <w:pPr>
              <w:autoSpaceDE w:val="0"/>
              <w:autoSpaceDN w:val="0"/>
              <w:adjustRightInd w:val="0"/>
              <w:rPr>
                <w:rFonts w:cstheme="minorHAnsi"/>
                <w:sz w:val="28"/>
                <w:szCs w:val="28"/>
              </w:rPr>
            </w:pPr>
            <w:r w:rsidRPr="00263F1A">
              <w:rPr>
                <w:rFonts w:cstheme="minorHAnsi"/>
                <w:sz w:val="28"/>
                <w:szCs w:val="28"/>
              </w:rPr>
              <w:t>-Hyper-IgE syndromes</w:t>
            </w:r>
          </w:p>
        </w:tc>
        <w:tc>
          <w:tcPr>
            <w:tcW w:w="5238" w:type="dxa"/>
          </w:tcPr>
          <w:p w:rsidR="00B81328" w:rsidRPr="00263F1A" w:rsidRDefault="00B81328" w:rsidP="000D7237">
            <w:pPr>
              <w:autoSpaceDE w:val="0"/>
              <w:autoSpaceDN w:val="0"/>
              <w:adjustRightInd w:val="0"/>
              <w:rPr>
                <w:rFonts w:cstheme="minorHAnsi"/>
                <w:color w:val="00B0F0"/>
                <w:sz w:val="28"/>
                <w:szCs w:val="28"/>
              </w:rPr>
            </w:pPr>
            <w:r w:rsidRPr="00263F1A">
              <w:rPr>
                <w:rFonts w:cstheme="minorHAnsi"/>
                <w:color w:val="00B0F0"/>
                <w:sz w:val="28"/>
                <w:szCs w:val="28"/>
              </w:rPr>
              <w:t>Investigation:</w:t>
            </w:r>
          </w:p>
          <w:p w:rsidR="00B81328" w:rsidRDefault="00B81328" w:rsidP="000D7237">
            <w:pPr>
              <w:autoSpaceDE w:val="0"/>
              <w:autoSpaceDN w:val="0"/>
              <w:adjustRightInd w:val="0"/>
              <w:rPr>
                <w:rFonts w:cstheme="minorHAnsi"/>
                <w:sz w:val="28"/>
                <w:szCs w:val="28"/>
              </w:rPr>
            </w:pPr>
            <w:r>
              <w:rPr>
                <w:rFonts w:cstheme="minorHAnsi"/>
                <w:sz w:val="28"/>
                <w:szCs w:val="28"/>
              </w:rPr>
              <w:t xml:space="preserve">Skin biopsy </w:t>
            </w:r>
          </w:p>
          <w:p w:rsidR="00B81328" w:rsidRPr="00263F1A" w:rsidRDefault="00B81328" w:rsidP="000D7237">
            <w:pPr>
              <w:autoSpaceDE w:val="0"/>
              <w:autoSpaceDN w:val="0"/>
              <w:adjustRightInd w:val="0"/>
              <w:rPr>
                <w:rFonts w:cstheme="minorHAnsi"/>
                <w:color w:val="00B0F0"/>
                <w:sz w:val="28"/>
                <w:szCs w:val="28"/>
              </w:rPr>
            </w:pPr>
            <w:r>
              <w:rPr>
                <w:rFonts w:cstheme="minorHAnsi"/>
                <w:sz w:val="28"/>
                <w:szCs w:val="28"/>
              </w:rPr>
              <w:t xml:space="preserve">CAP </w:t>
            </w:r>
            <w:r w:rsidRPr="00263F1A">
              <w:rPr>
                <w:rFonts w:cstheme="minorHAnsi"/>
                <w:sz w:val="28"/>
                <w:szCs w:val="28"/>
              </w:rPr>
              <w:t xml:space="preserve">fluorescent immunoassay (also known as </w:t>
            </w:r>
            <w:r w:rsidRPr="00263F1A">
              <w:rPr>
                <w:rFonts w:cstheme="minorHAnsi"/>
                <w:i/>
                <w:iCs/>
                <w:sz w:val="28"/>
                <w:szCs w:val="28"/>
              </w:rPr>
              <w:t>FEIA</w:t>
            </w:r>
            <w:r w:rsidRPr="00263F1A">
              <w:rPr>
                <w:rFonts w:cstheme="minorHAnsi"/>
                <w:sz w:val="28"/>
                <w:szCs w:val="28"/>
              </w:rPr>
              <w:t xml:space="preserve">) </w:t>
            </w:r>
          </w:p>
        </w:tc>
      </w:tr>
      <w:tr w:rsidR="00B81328" w:rsidRPr="00263F1A" w:rsidTr="000D7237">
        <w:tc>
          <w:tcPr>
            <w:tcW w:w="10476" w:type="dxa"/>
            <w:gridSpan w:val="2"/>
          </w:tcPr>
          <w:p w:rsidR="00B81328" w:rsidRPr="00407F6C" w:rsidRDefault="00B81328" w:rsidP="000D7237">
            <w:pPr>
              <w:autoSpaceDE w:val="0"/>
              <w:autoSpaceDN w:val="0"/>
              <w:adjustRightInd w:val="0"/>
              <w:rPr>
                <w:rFonts w:cstheme="minorHAnsi"/>
                <w:color w:val="00B0F0"/>
                <w:sz w:val="32"/>
                <w:szCs w:val="32"/>
              </w:rPr>
            </w:pPr>
            <w:r w:rsidRPr="00407F6C">
              <w:rPr>
                <w:rFonts w:cstheme="minorHAnsi"/>
                <w:color w:val="00B0F0"/>
                <w:sz w:val="32"/>
                <w:szCs w:val="32"/>
              </w:rPr>
              <w:t xml:space="preserve">TTT: </w:t>
            </w:r>
          </w:p>
          <w:p w:rsidR="00B81328" w:rsidRPr="00407F6C" w:rsidRDefault="00B81328" w:rsidP="000D7237">
            <w:pPr>
              <w:autoSpaceDE w:val="0"/>
              <w:autoSpaceDN w:val="0"/>
              <w:adjustRightInd w:val="0"/>
              <w:rPr>
                <w:rFonts w:cstheme="minorHAnsi"/>
                <w:sz w:val="32"/>
                <w:szCs w:val="32"/>
              </w:rPr>
            </w:pPr>
            <w:r>
              <w:rPr>
                <w:rFonts w:cstheme="minorHAnsi"/>
                <w:sz w:val="32"/>
                <w:szCs w:val="32"/>
              </w:rPr>
              <w:t>-</w:t>
            </w:r>
            <w:r w:rsidRPr="00407F6C">
              <w:rPr>
                <w:rFonts w:cstheme="minorHAnsi"/>
                <w:sz w:val="32"/>
                <w:szCs w:val="32"/>
              </w:rPr>
              <w:t>lukewarm baths for 15 to 20 minutes followed immediately by the application of fragrance-free emollients such as (petrolatum,)</w:t>
            </w:r>
          </w:p>
          <w:p w:rsidR="00B81328" w:rsidRPr="00407F6C" w:rsidRDefault="00B81328" w:rsidP="000D7237">
            <w:pPr>
              <w:autoSpaceDE w:val="0"/>
              <w:autoSpaceDN w:val="0"/>
              <w:adjustRightInd w:val="0"/>
              <w:rPr>
                <w:rFonts w:cstheme="minorHAnsi"/>
                <w:sz w:val="32"/>
                <w:szCs w:val="32"/>
              </w:rPr>
            </w:pPr>
            <w:r w:rsidRPr="00407F6C">
              <w:rPr>
                <w:rFonts w:cstheme="minorHAnsi"/>
                <w:sz w:val="32"/>
                <w:szCs w:val="32"/>
              </w:rPr>
              <w:t>- Topical anti-inflammatory agents, including corticosteroids and immunomodulators</w:t>
            </w:r>
          </w:p>
          <w:p w:rsidR="00B81328" w:rsidRPr="00407F6C" w:rsidRDefault="00B81328" w:rsidP="000D7237">
            <w:pPr>
              <w:autoSpaceDE w:val="0"/>
              <w:autoSpaceDN w:val="0"/>
              <w:adjustRightInd w:val="0"/>
              <w:rPr>
                <w:rFonts w:ascii="MinionPro-Regular" w:hAnsi="MinionPro-Regular" w:cs="MinionPro-Regular"/>
                <w:sz w:val="20"/>
                <w:szCs w:val="20"/>
              </w:rPr>
            </w:pPr>
          </w:p>
        </w:tc>
      </w:tr>
    </w:tbl>
    <w:p w:rsidR="00B81328" w:rsidRDefault="00B81328" w:rsidP="00B81328">
      <w:pPr>
        <w:spacing w:after="0"/>
        <w:rPr>
          <w:b/>
          <w:bCs/>
          <w:color w:val="00B0F0"/>
          <w:sz w:val="44"/>
          <w:szCs w:val="44"/>
        </w:rPr>
      </w:pPr>
    </w:p>
    <w:tbl>
      <w:tblPr>
        <w:tblStyle w:val="TableGrid"/>
        <w:tblpPr w:leftFromText="180" w:rightFromText="180" w:vertAnchor="text" w:horzAnchor="margin" w:tblpY="74"/>
        <w:tblW w:w="0" w:type="auto"/>
        <w:tblLook w:val="04A0" w:firstRow="1" w:lastRow="0" w:firstColumn="1" w:lastColumn="0" w:noHBand="0" w:noVBand="1"/>
      </w:tblPr>
      <w:tblGrid>
        <w:gridCol w:w="5900"/>
        <w:gridCol w:w="3342"/>
      </w:tblGrid>
      <w:tr w:rsidR="00B81328" w:rsidRPr="00263F1A" w:rsidTr="000D7237">
        <w:trPr>
          <w:trHeight w:val="620"/>
        </w:trPr>
        <w:tc>
          <w:tcPr>
            <w:tcW w:w="10476" w:type="dxa"/>
            <w:gridSpan w:val="2"/>
          </w:tcPr>
          <w:p w:rsidR="00B81328" w:rsidRPr="007A00B6" w:rsidRDefault="00B81328" w:rsidP="000D7237">
            <w:pPr>
              <w:jc w:val="center"/>
              <w:rPr>
                <w:b/>
                <w:bCs/>
                <w:color w:val="7030A0"/>
                <w:sz w:val="44"/>
                <w:szCs w:val="44"/>
              </w:rPr>
            </w:pPr>
            <w:r w:rsidRPr="007A00B6">
              <w:rPr>
                <w:rFonts w:ascii="Avenir-Heavy" w:hAnsi="Avenir-Heavy" w:cs="Avenir-Heavy"/>
                <w:color w:val="7030A0"/>
                <w:sz w:val="44"/>
                <w:szCs w:val="44"/>
              </w:rPr>
              <w:t>URTICARIA and ANAPHYLAXIS</w:t>
            </w:r>
          </w:p>
        </w:tc>
      </w:tr>
      <w:tr w:rsidR="00B81328" w:rsidRPr="00263F1A" w:rsidTr="000D7237">
        <w:trPr>
          <w:trHeight w:val="2951"/>
        </w:trPr>
        <w:tc>
          <w:tcPr>
            <w:tcW w:w="10476" w:type="dxa"/>
            <w:gridSpan w:val="2"/>
          </w:tcPr>
          <w:p w:rsidR="00B81328" w:rsidRPr="00263F1A" w:rsidRDefault="00B81328" w:rsidP="000D7237">
            <w:pPr>
              <w:spacing w:line="276" w:lineRule="auto"/>
              <w:rPr>
                <w:rFonts w:cstheme="minorHAnsi"/>
                <w:b/>
                <w:bCs/>
                <w:color w:val="00B0F0"/>
                <w:sz w:val="28"/>
                <w:szCs w:val="28"/>
              </w:rPr>
            </w:pPr>
            <w:r w:rsidRPr="00263F1A">
              <w:rPr>
                <w:rFonts w:cstheme="minorHAnsi"/>
                <w:b/>
                <w:bCs/>
                <w:color w:val="00B0F0"/>
                <w:sz w:val="28"/>
                <w:szCs w:val="28"/>
              </w:rPr>
              <w:t>HX:</w:t>
            </w:r>
          </w:p>
          <w:p w:rsidR="00B81328" w:rsidRPr="007235D5" w:rsidRDefault="00B81328" w:rsidP="000D7237">
            <w:pPr>
              <w:autoSpaceDE w:val="0"/>
              <w:autoSpaceDN w:val="0"/>
              <w:adjustRightInd w:val="0"/>
              <w:rPr>
                <w:rFonts w:cstheme="minorHAnsi"/>
                <w:color w:val="2A2A2A"/>
                <w:sz w:val="28"/>
                <w:szCs w:val="28"/>
              </w:rPr>
            </w:pPr>
            <w:r>
              <w:rPr>
                <w:rFonts w:cstheme="minorHAnsi"/>
                <w:color w:val="2A2A2A"/>
                <w:sz w:val="28"/>
                <w:szCs w:val="28"/>
              </w:rPr>
              <w:t>-</w:t>
            </w:r>
            <w:r w:rsidRPr="007235D5">
              <w:rPr>
                <w:rFonts w:cstheme="minorHAnsi"/>
                <w:color w:val="2A2A2A"/>
                <w:sz w:val="28"/>
                <w:szCs w:val="28"/>
              </w:rPr>
              <w:t>Pruritus</w:t>
            </w:r>
          </w:p>
          <w:p w:rsidR="00B81328" w:rsidRPr="007235D5" w:rsidRDefault="00B81328" w:rsidP="000D7237">
            <w:pPr>
              <w:autoSpaceDE w:val="0"/>
              <w:autoSpaceDN w:val="0"/>
              <w:adjustRightInd w:val="0"/>
              <w:rPr>
                <w:rStyle w:val="apple-converted-space"/>
                <w:rFonts w:cstheme="minorHAnsi"/>
                <w:sz w:val="28"/>
                <w:szCs w:val="28"/>
              </w:rPr>
            </w:pPr>
            <w:r>
              <w:rPr>
                <w:rFonts w:cstheme="minorHAnsi"/>
                <w:color w:val="2A2A2A"/>
                <w:sz w:val="28"/>
                <w:szCs w:val="28"/>
              </w:rPr>
              <w:t>-</w:t>
            </w:r>
            <w:r w:rsidRPr="007235D5">
              <w:rPr>
                <w:rFonts w:cstheme="minorHAnsi"/>
                <w:color w:val="2A2A2A"/>
                <w:sz w:val="28"/>
                <w:szCs w:val="28"/>
              </w:rPr>
              <w:t xml:space="preserve">Time of onset </w:t>
            </w:r>
            <w:r>
              <w:rPr>
                <w:rStyle w:val="apple-converted-space"/>
                <w:rFonts w:cstheme="minorHAnsi"/>
                <w:sz w:val="28"/>
                <w:szCs w:val="28"/>
              </w:rPr>
              <w:t xml:space="preserve">, </w:t>
            </w:r>
            <w:r w:rsidRPr="007235D5">
              <w:rPr>
                <w:rStyle w:val="apple-converted-space"/>
                <w:rFonts w:cstheme="minorHAnsi"/>
                <w:sz w:val="28"/>
                <w:szCs w:val="28"/>
              </w:rPr>
              <w:t>Duration</w:t>
            </w:r>
            <w:r>
              <w:rPr>
                <w:rStyle w:val="apple-converted-space"/>
                <w:rFonts w:cstheme="minorHAnsi"/>
                <w:sz w:val="28"/>
                <w:szCs w:val="28"/>
              </w:rPr>
              <w:t xml:space="preserve">, </w:t>
            </w:r>
            <w:r w:rsidRPr="007235D5">
              <w:rPr>
                <w:rStyle w:val="apple-converted-space"/>
                <w:rFonts w:cstheme="minorHAnsi"/>
                <w:sz w:val="28"/>
                <w:szCs w:val="28"/>
              </w:rPr>
              <w:t xml:space="preserve">Shape, size, distribution of the wheals </w:t>
            </w:r>
          </w:p>
          <w:p w:rsidR="00B81328" w:rsidRPr="007235D5" w:rsidRDefault="00B81328" w:rsidP="000D7237">
            <w:pPr>
              <w:autoSpaceDE w:val="0"/>
              <w:autoSpaceDN w:val="0"/>
              <w:adjustRightInd w:val="0"/>
              <w:rPr>
                <w:rStyle w:val="apple-converted-space"/>
                <w:rFonts w:cstheme="minorHAnsi"/>
                <w:sz w:val="28"/>
                <w:szCs w:val="28"/>
              </w:rPr>
            </w:pPr>
            <w:r>
              <w:rPr>
                <w:rFonts w:cstheme="minorHAnsi"/>
                <w:color w:val="2A2A2A"/>
                <w:sz w:val="28"/>
                <w:szCs w:val="28"/>
              </w:rPr>
              <w:t>-</w:t>
            </w:r>
            <w:r w:rsidRPr="007235D5">
              <w:rPr>
                <w:rFonts w:cstheme="minorHAnsi"/>
                <w:color w:val="2A2A2A"/>
                <w:sz w:val="28"/>
                <w:szCs w:val="28"/>
              </w:rPr>
              <w:t>ask about possible precipitants</w:t>
            </w:r>
            <w:r w:rsidRPr="007235D5">
              <w:rPr>
                <w:rStyle w:val="apple-converted-space"/>
                <w:rFonts w:cstheme="minorHAnsi"/>
                <w:sz w:val="28"/>
                <w:szCs w:val="28"/>
              </w:rPr>
              <w:t xml:space="preserve"> (food, drugs, infection, cold, </w:t>
            </w:r>
            <w:r>
              <w:rPr>
                <w:rStyle w:val="apple-converted-space"/>
                <w:rFonts w:cstheme="minorHAnsi"/>
                <w:sz w:val="28"/>
                <w:szCs w:val="28"/>
              </w:rPr>
              <w:t>exe</w:t>
            </w:r>
            <w:r w:rsidRPr="007235D5">
              <w:rPr>
                <w:rStyle w:val="apple-converted-space"/>
                <w:rFonts w:cstheme="minorHAnsi"/>
                <w:sz w:val="28"/>
                <w:szCs w:val="28"/>
              </w:rPr>
              <w:t>rcise, travil, pets, sun exposure …)</w:t>
            </w:r>
          </w:p>
          <w:p w:rsidR="00B81328" w:rsidRPr="007235D5" w:rsidRDefault="00B81328" w:rsidP="000D7237">
            <w:pPr>
              <w:autoSpaceDE w:val="0"/>
              <w:autoSpaceDN w:val="0"/>
              <w:adjustRightInd w:val="0"/>
              <w:rPr>
                <w:rFonts w:cstheme="minorHAnsi"/>
                <w:color w:val="2A2A2A"/>
                <w:sz w:val="28"/>
                <w:szCs w:val="28"/>
              </w:rPr>
            </w:pPr>
            <w:r w:rsidRPr="007235D5">
              <w:rPr>
                <w:rStyle w:val="apple-converted-space"/>
                <w:rFonts w:cstheme="minorHAnsi"/>
                <w:sz w:val="28"/>
                <w:szCs w:val="28"/>
              </w:rPr>
              <w:t>-</w:t>
            </w:r>
            <w:r w:rsidRPr="007235D5">
              <w:rPr>
                <w:rFonts w:cstheme="minorHAnsi"/>
                <w:color w:val="2A2A2A"/>
                <w:sz w:val="28"/>
                <w:szCs w:val="28"/>
              </w:rPr>
              <w:t>chronic medical conditions( SLE, JIA, lymphoma)</w:t>
            </w:r>
          </w:p>
          <w:p w:rsidR="00B81328" w:rsidRPr="004360A6" w:rsidRDefault="00B81328" w:rsidP="000D7237">
            <w:pPr>
              <w:autoSpaceDE w:val="0"/>
              <w:autoSpaceDN w:val="0"/>
              <w:adjustRightInd w:val="0"/>
              <w:rPr>
                <w:rFonts w:cstheme="minorHAnsi"/>
                <w:sz w:val="28"/>
                <w:szCs w:val="28"/>
              </w:rPr>
            </w:pPr>
            <w:r w:rsidRPr="004360A6">
              <w:rPr>
                <w:rFonts w:cstheme="minorHAnsi"/>
                <w:color w:val="2A2A2A"/>
                <w:sz w:val="28"/>
                <w:szCs w:val="28"/>
              </w:rPr>
              <w:t>-+ve FH of same condition or (</w:t>
            </w:r>
            <w:hyperlink r:id="rId15" w:history="1">
              <w:r w:rsidRPr="004360A6">
                <w:rPr>
                  <w:rStyle w:val="Hyperlink"/>
                  <w:rFonts w:cstheme="minorHAnsi"/>
                  <w:sz w:val="28"/>
                  <w:szCs w:val="28"/>
                </w:rPr>
                <w:t>hereditary angioedema</w:t>
              </w:r>
            </w:hyperlink>
            <w:r w:rsidRPr="004360A6">
              <w:rPr>
                <w:rFonts w:cstheme="minorHAnsi"/>
                <w:sz w:val="28"/>
                <w:szCs w:val="28"/>
              </w:rPr>
              <w:t>)</w:t>
            </w:r>
          </w:p>
          <w:p w:rsidR="00B81328" w:rsidRPr="007235D5" w:rsidRDefault="00B81328" w:rsidP="000D7237">
            <w:pPr>
              <w:autoSpaceDE w:val="0"/>
              <w:autoSpaceDN w:val="0"/>
              <w:adjustRightInd w:val="0"/>
              <w:rPr>
                <w:rFonts w:cstheme="minorHAnsi"/>
                <w:sz w:val="28"/>
                <w:szCs w:val="28"/>
              </w:rPr>
            </w:pPr>
            <w:r w:rsidRPr="007235D5">
              <w:rPr>
                <w:rStyle w:val="apple-converted-space"/>
                <w:rFonts w:cstheme="minorHAnsi"/>
                <w:sz w:val="28"/>
                <w:szCs w:val="28"/>
              </w:rPr>
              <w:t>- other symptoms( respiratory involvement CVS, GI with anaphylactic)</w:t>
            </w:r>
          </w:p>
        </w:tc>
      </w:tr>
      <w:tr w:rsidR="00B81328" w:rsidRPr="00263F1A" w:rsidTr="000D7237">
        <w:tc>
          <w:tcPr>
            <w:tcW w:w="10476" w:type="dxa"/>
            <w:gridSpan w:val="2"/>
          </w:tcPr>
          <w:p w:rsidR="00B81328" w:rsidRDefault="00B81328" w:rsidP="000D7237">
            <w:pPr>
              <w:autoSpaceDE w:val="0"/>
              <w:autoSpaceDN w:val="0"/>
              <w:adjustRightInd w:val="0"/>
              <w:rPr>
                <w:rFonts w:cstheme="minorHAnsi"/>
                <w:b/>
                <w:bCs/>
                <w:color w:val="00B0F0"/>
                <w:sz w:val="28"/>
                <w:szCs w:val="28"/>
              </w:rPr>
            </w:pPr>
            <w:r>
              <w:rPr>
                <w:rFonts w:cstheme="minorHAnsi"/>
                <w:b/>
                <w:bCs/>
                <w:color w:val="00B0F0"/>
                <w:sz w:val="28"/>
                <w:szCs w:val="28"/>
              </w:rPr>
              <w:t>PE:</w:t>
            </w:r>
          </w:p>
          <w:p w:rsidR="00B81328" w:rsidRPr="0094762F" w:rsidRDefault="00B81328" w:rsidP="000D7237">
            <w:pPr>
              <w:autoSpaceDE w:val="0"/>
              <w:autoSpaceDN w:val="0"/>
              <w:adjustRightInd w:val="0"/>
              <w:rPr>
                <w:rFonts w:cstheme="minorHAnsi"/>
                <w:b/>
                <w:bCs/>
                <w:color w:val="00B0F0"/>
                <w:sz w:val="28"/>
                <w:szCs w:val="28"/>
              </w:rPr>
            </w:pPr>
            <w:r>
              <w:rPr>
                <w:rFonts w:cstheme="minorHAnsi"/>
                <w:b/>
                <w:bCs/>
                <w:color w:val="00B0F0"/>
                <w:sz w:val="28"/>
                <w:szCs w:val="28"/>
              </w:rPr>
              <w:t>urticaria</w:t>
            </w:r>
          </w:p>
          <w:p w:rsidR="00B81328" w:rsidRPr="0094762F" w:rsidRDefault="00B81328" w:rsidP="000D7237">
            <w:pPr>
              <w:rPr>
                <w:rFonts w:eastAsia="Times New Roman" w:cstheme="minorHAnsi"/>
                <w:color w:val="2A2A2A"/>
                <w:sz w:val="28"/>
                <w:szCs w:val="28"/>
              </w:rPr>
            </w:pPr>
            <w:r>
              <w:rPr>
                <w:rFonts w:eastAsia="Times New Roman" w:cstheme="minorHAnsi"/>
                <w:color w:val="2A2A2A"/>
                <w:sz w:val="28"/>
                <w:szCs w:val="28"/>
              </w:rPr>
              <w:t>-</w:t>
            </w:r>
            <w:r w:rsidRPr="0094762F">
              <w:rPr>
                <w:rFonts w:eastAsia="Times New Roman" w:cstheme="minorHAnsi"/>
                <w:color w:val="2A2A2A"/>
                <w:sz w:val="28"/>
                <w:szCs w:val="28"/>
              </w:rPr>
              <w:t>Characteristics of primary lesions: These are ede</w:t>
            </w:r>
            <w:r>
              <w:rPr>
                <w:rFonts w:eastAsia="Times New Roman" w:cstheme="minorHAnsi"/>
                <w:color w:val="2A2A2A"/>
                <w:sz w:val="28"/>
                <w:szCs w:val="28"/>
              </w:rPr>
              <w:t>matous, erythematous papules or</w:t>
            </w:r>
            <w:r w:rsidRPr="0094762F">
              <w:rPr>
                <w:rFonts w:eastAsia="Times New Roman" w:cstheme="minorHAnsi"/>
                <w:color w:val="2A2A2A"/>
                <w:sz w:val="28"/>
                <w:szCs w:val="28"/>
              </w:rPr>
              <w:t>plaques with a pale center (wheal) and surrounding erythema (flare)</w:t>
            </w:r>
          </w:p>
          <w:p w:rsidR="00B81328" w:rsidRPr="0094762F" w:rsidRDefault="00B81328" w:rsidP="000D7237">
            <w:pPr>
              <w:rPr>
                <w:rFonts w:eastAsia="Times New Roman" w:cstheme="minorHAnsi"/>
                <w:color w:val="2A2A2A"/>
                <w:sz w:val="28"/>
                <w:szCs w:val="28"/>
              </w:rPr>
            </w:pPr>
            <w:r>
              <w:rPr>
                <w:rFonts w:eastAsia="Times New Roman" w:cstheme="minorHAnsi"/>
                <w:color w:val="2A2A2A"/>
                <w:sz w:val="28"/>
                <w:szCs w:val="28"/>
              </w:rPr>
              <w:t>-</w:t>
            </w:r>
            <w:r w:rsidRPr="0094762F">
              <w:rPr>
                <w:rFonts w:eastAsia="Times New Roman" w:cstheme="minorHAnsi"/>
                <w:color w:val="2A2A2A"/>
                <w:sz w:val="28"/>
                <w:szCs w:val="28"/>
              </w:rPr>
              <w:t>Distribution of lesions: Lesions can be localized or generalized</w:t>
            </w:r>
          </w:p>
          <w:p w:rsidR="00B81328" w:rsidRPr="0094762F" w:rsidRDefault="00B81328" w:rsidP="000D7237">
            <w:pPr>
              <w:rPr>
                <w:rFonts w:eastAsia="Times New Roman" w:cstheme="minorHAnsi"/>
                <w:color w:val="2A2A2A"/>
                <w:sz w:val="28"/>
                <w:szCs w:val="28"/>
              </w:rPr>
            </w:pPr>
            <w:r>
              <w:rPr>
                <w:rFonts w:eastAsia="Times New Roman" w:cstheme="minorHAnsi"/>
                <w:color w:val="2A2A2A"/>
                <w:sz w:val="28"/>
                <w:szCs w:val="28"/>
              </w:rPr>
              <w:t>-</w:t>
            </w:r>
            <w:r w:rsidRPr="0094762F">
              <w:rPr>
                <w:rFonts w:eastAsia="Times New Roman" w:cstheme="minorHAnsi"/>
                <w:color w:val="2A2A2A"/>
                <w:sz w:val="28"/>
                <w:szCs w:val="28"/>
              </w:rPr>
              <w:t>Color of lesions: Depending on background skin color, lesions may be pale to red</w:t>
            </w:r>
          </w:p>
          <w:p w:rsidR="00B81328" w:rsidRPr="0094762F" w:rsidRDefault="00B81328" w:rsidP="000D7237">
            <w:pPr>
              <w:rPr>
                <w:rFonts w:eastAsia="Times New Roman" w:cstheme="minorHAnsi"/>
                <w:color w:val="2A2A2A"/>
                <w:sz w:val="28"/>
                <w:szCs w:val="28"/>
              </w:rPr>
            </w:pPr>
            <w:r>
              <w:rPr>
                <w:rFonts w:eastAsia="Times New Roman" w:cstheme="minorHAnsi"/>
                <w:color w:val="2A2A2A"/>
                <w:sz w:val="28"/>
                <w:szCs w:val="28"/>
              </w:rPr>
              <w:t>-</w:t>
            </w:r>
            <w:r w:rsidRPr="0094762F">
              <w:rPr>
                <w:rFonts w:eastAsia="Times New Roman" w:cstheme="minorHAnsi"/>
                <w:color w:val="2A2A2A"/>
                <w:sz w:val="28"/>
                <w:szCs w:val="28"/>
              </w:rPr>
              <w:t>Differentiation of urticaria types: Stroking the skin firmly tests for symptomatic dermatographism;</w:t>
            </w:r>
          </w:p>
          <w:p w:rsidR="00B81328" w:rsidRDefault="00B81328" w:rsidP="000D7237">
            <w:pPr>
              <w:autoSpaceDE w:val="0"/>
              <w:autoSpaceDN w:val="0"/>
              <w:adjustRightInd w:val="0"/>
              <w:rPr>
                <w:rFonts w:cstheme="minorHAnsi"/>
                <w:color w:val="00B0F0"/>
                <w:sz w:val="28"/>
                <w:szCs w:val="28"/>
              </w:rPr>
            </w:pPr>
            <w:r>
              <w:rPr>
                <w:rFonts w:cstheme="minorHAnsi"/>
                <w:color w:val="00B0F0"/>
                <w:sz w:val="28"/>
                <w:szCs w:val="28"/>
              </w:rPr>
              <w:t>anaphylactic</w:t>
            </w:r>
          </w:p>
          <w:p w:rsidR="00B81328" w:rsidRPr="0094762F" w:rsidRDefault="00B81328" w:rsidP="000D7237">
            <w:pPr>
              <w:autoSpaceDE w:val="0"/>
              <w:autoSpaceDN w:val="0"/>
              <w:adjustRightInd w:val="0"/>
              <w:rPr>
                <w:rFonts w:cstheme="minorHAnsi"/>
                <w:sz w:val="28"/>
                <w:szCs w:val="28"/>
              </w:rPr>
            </w:pPr>
            <w:r>
              <w:rPr>
                <w:rFonts w:cstheme="minorHAnsi"/>
                <w:sz w:val="28"/>
                <w:szCs w:val="28"/>
              </w:rPr>
              <w:t>-angioedema, flushing, and warmth</w:t>
            </w:r>
          </w:p>
          <w:p w:rsidR="00B81328" w:rsidRDefault="00B81328" w:rsidP="000D7237">
            <w:pPr>
              <w:autoSpaceDE w:val="0"/>
              <w:autoSpaceDN w:val="0"/>
              <w:adjustRightInd w:val="0"/>
              <w:rPr>
                <w:rFonts w:cstheme="minorHAnsi"/>
                <w:sz w:val="28"/>
                <w:szCs w:val="28"/>
              </w:rPr>
            </w:pPr>
            <w:r>
              <w:rPr>
                <w:rFonts w:cstheme="minorHAnsi"/>
                <w:sz w:val="28"/>
                <w:szCs w:val="28"/>
              </w:rPr>
              <w:t xml:space="preserve">-Other affected organ systems </w:t>
            </w:r>
          </w:p>
          <w:p w:rsidR="00B81328" w:rsidRDefault="00B81328" w:rsidP="000D7237">
            <w:pPr>
              <w:autoSpaceDE w:val="0"/>
              <w:autoSpaceDN w:val="0"/>
              <w:adjustRightInd w:val="0"/>
              <w:rPr>
                <w:rFonts w:cstheme="minorHAnsi"/>
                <w:sz w:val="28"/>
                <w:szCs w:val="28"/>
              </w:rPr>
            </w:pPr>
            <w:r>
              <w:rPr>
                <w:rFonts w:cstheme="minorHAnsi"/>
                <w:sz w:val="28"/>
                <w:szCs w:val="28"/>
              </w:rPr>
              <w:t>--</w:t>
            </w:r>
            <w:r w:rsidRPr="0094762F">
              <w:rPr>
                <w:rFonts w:cstheme="minorHAnsi"/>
                <w:sz w:val="28"/>
                <w:szCs w:val="28"/>
              </w:rPr>
              <w:t>respiratory t</w:t>
            </w:r>
            <w:r>
              <w:rPr>
                <w:rFonts w:cstheme="minorHAnsi"/>
                <w:sz w:val="28"/>
                <w:szCs w:val="28"/>
              </w:rPr>
              <w:t xml:space="preserve">ract (rhinorrhea, oropharyngeal </w:t>
            </w:r>
            <w:r w:rsidRPr="0094762F">
              <w:rPr>
                <w:rFonts w:cstheme="minorHAnsi"/>
                <w:sz w:val="28"/>
                <w:szCs w:val="28"/>
              </w:rPr>
              <w:t>edema, laryngeal edema, hoarsene</w:t>
            </w:r>
            <w:r>
              <w:rPr>
                <w:rFonts w:cstheme="minorHAnsi"/>
                <w:sz w:val="28"/>
                <w:szCs w:val="28"/>
              </w:rPr>
              <w:t xml:space="preserve">ss, stridor, wheezing, dyspnea, </w:t>
            </w:r>
            <w:r w:rsidRPr="0094762F">
              <w:rPr>
                <w:rFonts w:cstheme="minorHAnsi"/>
                <w:sz w:val="28"/>
                <w:szCs w:val="28"/>
              </w:rPr>
              <w:t>and asphyxiation</w:t>
            </w:r>
            <w:r>
              <w:rPr>
                <w:rFonts w:cstheme="minorHAnsi"/>
                <w:sz w:val="28"/>
                <w:szCs w:val="28"/>
              </w:rPr>
              <w:t>)</w:t>
            </w:r>
          </w:p>
          <w:p w:rsidR="00B81328" w:rsidRDefault="00B81328" w:rsidP="000D7237">
            <w:pPr>
              <w:autoSpaceDE w:val="0"/>
              <w:autoSpaceDN w:val="0"/>
              <w:adjustRightInd w:val="0"/>
              <w:rPr>
                <w:rFonts w:cstheme="minorHAnsi"/>
                <w:sz w:val="28"/>
                <w:szCs w:val="28"/>
              </w:rPr>
            </w:pPr>
            <w:r>
              <w:rPr>
                <w:rFonts w:cstheme="minorHAnsi"/>
                <w:sz w:val="28"/>
                <w:szCs w:val="28"/>
              </w:rPr>
              <w:t>--</w:t>
            </w:r>
            <w:r w:rsidRPr="0094762F">
              <w:rPr>
                <w:rFonts w:cstheme="minorHAnsi"/>
                <w:sz w:val="28"/>
                <w:szCs w:val="28"/>
              </w:rPr>
              <w:t>card</w:t>
            </w:r>
            <w:r>
              <w:rPr>
                <w:rFonts w:cstheme="minorHAnsi"/>
                <w:sz w:val="28"/>
                <w:szCs w:val="28"/>
              </w:rPr>
              <w:t xml:space="preserve">iovascular system (tachycardia, </w:t>
            </w:r>
            <w:r w:rsidRPr="0094762F">
              <w:rPr>
                <w:rFonts w:cstheme="minorHAnsi"/>
                <w:sz w:val="28"/>
                <w:szCs w:val="28"/>
              </w:rPr>
              <w:t>hypotension, shock, syncope, and</w:t>
            </w:r>
            <w:r>
              <w:rPr>
                <w:rFonts w:cstheme="minorHAnsi"/>
                <w:sz w:val="28"/>
                <w:szCs w:val="28"/>
              </w:rPr>
              <w:t xml:space="preserve"> </w:t>
            </w:r>
            <w:r>
              <w:rPr>
                <w:rFonts w:cstheme="minorHAnsi"/>
                <w:sz w:val="28"/>
                <w:szCs w:val="28"/>
              </w:rPr>
              <w:lastRenderedPageBreak/>
              <w:t>arrhythmias),</w:t>
            </w:r>
          </w:p>
          <w:p w:rsidR="00B81328" w:rsidRPr="0094762F" w:rsidRDefault="00B81328" w:rsidP="000D7237">
            <w:pPr>
              <w:autoSpaceDE w:val="0"/>
              <w:autoSpaceDN w:val="0"/>
              <w:adjustRightInd w:val="0"/>
              <w:rPr>
                <w:rFonts w:cstheme="minorHAnsi"/>
                <w:sz w:val="28"/>
                <w:szCs w:val="28"/>
              </w:rPr>
            </w:pPr>
            <w:r>
              <w:rPr>
                <w:rFonts w:cstheme="minorHAnsi"/>
                <w:sz w:val="28"/>
                <w:szCs w:val="28"/>
              </w:rPr>
              <w:t xml:space="preserve">--gastrointestinal </w:t>
            </w:r>
            <w:r w:rsidRPr="0094762F">
              <w:rPr>
                <w:rFonts w:cstheme="minorHAnsi"/>
                <w:sz w:val="28"/>
                <w:szCs w:val="28"/>
              </w:rPr>
              <w:t>tract (nausea, abdominal pain, crampy diarrhea, and vomiting),</w:t>
            </w:r>
          </w:p>
          <w:p w:rsidR="00B81328" w:rsidRPr="00263F1A" w:rsidRDefault="00B81328" w:rsidP="000D7237">
            <w:pPr>
              <w:autoSpaceDE w:val="0"/>
              <w:autoSpaceDN w:val="0"/>
              <w:adjustRightInd w:val="0"/>
              <w:rPr>
                <w:rFonts w:cstheme="minorHAnsi"/>
                <w:sz w:val="28"/>
                <w:szCs w:val="28"/>
              </w:rPr>
            </w:pPr>
            <w:r>
              <w:rPr>
                <w:rFonts w:cstheme="minorHAnsi"/>
                <w:sz w:val="28"/>
                <w:szCs w:val="28"/>
              </w:rPr>
              <w:t>--</w:t>
            </w:r>
            <w:r w:rsidRPr="0094762F">
              <w:rPr>
                <w:rFonts w:cstheme="minorHAnsi"/>
                <w:sz w:val="28"/>
                <w:szCs w:val="28"/>
              </w:rPr>
              <w:t>neurologic system (s</w:t>
            </w:r>
            <w:r>
              <w:rPr>
                <w:rFonts w:cstheme="minorHAnsi"/>
                <w:sz w:val="28"/>
                <w:szCs w:val="28"/>
              </w:rPr>
              <w:t>yncope, seizure, dizziness</w:t>
            </w:r>
            <w:r w:rsidRPr="0094762F">
              <w:rPr>
                <w:rFonts w:cstheme="minorHAnsi"/>
                <w:sz w:val="28"/>
                <w:szCs w:val="28"/>
              </w:rPr>
              <w:t>).</w:t>
            </w:r>
          </w:p>
        </w:tc>
      </w:tr>
      <w:tr w:rsidR="00B81328" w:rsidRPr="00263F1A" w:rsidTr="000D7237">
        <w:tc>
          <w:tcPr>
            <w:tcW w:w="6768" w:type="dxa"/>
          </w:tcPr>
          <w:p w:rsidR="00B81328" w:rsidRDefault="00B81328" w:rsidP="000D7237">
            <w:pPr>
              <w:autoSpaceDE w:val="0"/>
              <w:autoSpaceDN w:val="0"/>
              <w:adjustRightInd w:val="0"/>
              <w:rPr>
                <w:rFonts w:cstheme="minorHAnsi"/>
                <w:color w:val="00B0F0"/>
                <w:sz w:val="28"/>
                <w:szCs w:val="28"/>
              </w:rPr>
            </w:pPr>
            <w:r w:rsidRPr="00263F1A">
              <w:rPr>
                <w:rFonts w:cstheme="minorHAnsi"/>
                <w:color w:val="00B0F0"/>
                <w:sz w:val="28"/>
                <w:szCs w:val="28"/>
              </w:rPr>
              <w:lastRenderedPageBreak/>
              <w:t>DDX:</w:t>
            </w:r>
          </w:p>
          <w:p w:rsidR="00B81328" w:rsidRPr="004360A6" w:rsidRDefault="00B81328" w:rsidP="000D7237">
            <w:pPr>
              <w:autoSpaceDE w:val="0"/>
              <w:autoSpaceDN w:val="0"/>
              <w:adjustRightInd w:val="0"/>
              <w:rPr>
                <w:rFonts w:cstheme="minorHAnsi"/>
                <w:b/>
                <w:bCs/>
                <w:color w:val="00B0F0"/>
                <w:sz w:val="28"/>
                <w:szCs w:val="28"/>
              </w:rPr>
            </w:pPr>
            <w:r>
              <w:rPr>
                <w:rFonts w:cstheme="minorHAnsi"/>
                <w:b/>
                <w:bCs/>
                <w:color w:val="00B0F0"/>
                <w:sz w:val="28"/>
                <w:szCs w:val="28"/>
              </w:rPr>
              <w:t>urticaria</w:t>
            </w:r>
          </w:p>
          <w:p w:rsidR="00B81328" w:rsidRPr="007235D5" w:rsidRDefault="00B81328" w:rsidP="000D7237">
            <w:pPr>
              <w:autoSpaceDE w:val="0"/>
              <w:autoSpaceDN w:val="0"/>
              <w:adjustRightInd w:val="0"/>
              <w:rPr>
                <w:rFonts w:cstheme="minorHAnsi"/>
                <w:sz w:val="28"/>
                <w:szCs w:val="28"/>
              </w:rPr>
            </w:pPr>
            <w:r w:rsidRPr="007235D5">
              <w:rPr>
                <w:rFonts w:cstheme="minorHAnsi"/>
                <w:sz w:val="28"/>
                <w:szCs w:val="28"/>
              </w:rPr>
              <w:t>- Erythema multiforme</w:t>
            </w:r>
          </w:p>
          <w:p w:rsidR="00B81328" w:rsidRPr="007235D5" w:rsidRDefault="00B81328" w:rsidP="000D7237">
            <w:pPr>
              <w:autoSpaceDE w:val="0"/>
              <w:autoSpaceDN w:val="0"/>
              <w:adjustRightInd w:val="0"/>
              <w:rPr>
                <w:rFonts w:cstheme="minorHAnsi"/>
                <w:sz w:val="28"/>
                <w:szCs w:val="28"/>
              </w:rPr>
            </w:pPr>
            <w:r w:rsidRPr="007235D5">
              <w:rPr>
                <w:rFonts w:cstheme="minorHAnsi"/>
                <w:sz w:val="28"/>
                <w:szCs w:val="28"/>
              </w:rPr>
              <w:t>- dermatitis herpetiformis</w:t>
            </w:r>
          </w:p>
          <w:p w:rsidR="00B81328" w:rsidRPr="007235D5" w:rsidRDefault="00B81328" w:rsidP="000D7237">
            <w:pPr>
              <w:autoSpaceDE w:val="0"/>
              <w:autoSpaceDN w:val="0"/>
              <w:adjustRightInd w:val="0"/>
              <w:rPr>
                <w:rFonts w:cstheme="minorHAnsi"/>
                <w:color w:val="00B050"/>
                <w:sz w:val="28"/>
                <w:szCs w:val="28"/>
              </w:rPr>
            </w:pPr>
            <w:r w:rsidRPr="007235D5">
              <w:rPr>
                <w:rFonts w:cstheme="minorHAnsi"/>
                <w:sz w:val="28"/>
                <w:szCs w:val="28"/>
              </w:rPr>
              <w:t>- Muckle-Wells syndrome</w:t>
            </w:r>
            <w:r w:rsidRPr="007235D5">
              <w:rPr>
                <w:rFonts w:cstheme="minorHAnsi"/>
                <w:color w:val="00B050"/>
                <w:sz w:val="24"/>
                <w:szCs w:val="24"/>
              </w:rPr>
              <w:t xml:space="preserve">.( episodic urticaria presenting in infancy, with sensorineural deafness, amyloidosis, arthralgias, and skeletal abnormalities) </w:t>
            </w:r>
          </w:p>
          <w:p w:rsidR="00B81328" w:rsidRPr="007235D5" w:rsidRDefault="00B81328" w:rsidP="000D7237">
            <w:pPr>
              <w:autoSpaceDE w:val="0"/>
              <w:autoSpaceDN w:val="0"/>
              <w:adjustRightInd w:val="0"/>
              <w:rPr>
                <w:rFonts w:cstheme="minorHAnsi"/>
                <w:sz w:val="28"/>
                <w:szCs w:val="28"/>
              </w:rPr>
            </w:pPr>
            <w:r w:rsidRPr="007235D5">
              <w:rPr>
                <w:rFonts w:cstheme="minorHAnsi"/>
                <w:sz w:val="28"/>
                <w:szCs w:val="28"/>
              </w:rPr>
              <w:t>- Schnitzler syndrome</w:t>
            </w:r>
            <w:r w:rsidRPr="007235D5">
              <w:rPr>
                <w:rFonts w:cstheme="minorHAnsi"/>
                <w:color w:val="00B050"/>
                <w:sz w:val="24"/>
                <w:szCs w:val="24"/>
              </w:rPr>
              <w:t>,( chronic urticaria, macroglobulinemia, bone pain</w:t>
            </w:r>
            <w:r w:rsidRPr="007235D5">
              <w:rPr>
                <w:rFonts w:cstheme="minorHAnsi"/>
                <w:sz w:val="24"/>
                <w:szCs w:val="24"/>
              </w:rPr>
              <w:t xml:space="preserve">) </w:t>
            </w:r>
          </w:p>
          <w:p w:rsidR="00B81328" w:rsidRDefault="00B81328" w:rsidP="000D7237">
            <w:pPr>
              <w:autoSpaceDE w:val="0"/>
              <w:autoSpaceDN w:val="0"/>
              <w:adjustRightInd w:val="0"/>
              <w:rPr>
                <w:rFonts w:ascii="MinionPro-Bold" w:hAnsi="MinionPro-Bold" w:cs="MinionPro-Bold"/>
                <w:b/>
                <w:bCs/>
                <w:sz w:val="20"/>
                <w:szCs w:val="20"/>
              </w:rPr>
            </w:pPr>
            <w:r w:rsidRPr="007235D5">
              <w:rPr>
                <w:rFonts w:cstheme="minorHAnsi"/>
                <w:sz w:val="28"/>
                <w:szCs w:val="28"/>
              </w:rPr>
              <w:t>- Urticarial vasculitis</w:t>
            </w:r>
            <w:r>
              <w:rPr>
                <w:rFonts w:ascii="MinionPro-Bold" w:hAnsi="MinionPro-Bold" w:cs="MinionPro-Bold"/>
                <w:b/>
                <w:bCs/>
                <w:sz w:val="20"/>
                <w:szCs w:val="20"/>
              </w:rPr>
              <w:t xml:space="preserve"> </w:t>
            </w:r>
          </w:p>
          <w:p w:rsidR="00B81328" w:rsidRDefault="00B81328" w:rsidP="000D7237">
            <w:pPr>
              <w:autoSpaceDE w:val="0"/>
              <w:autoSpaceDN w:val="0"/>
              <w:adjustRightInd w:val="0"/>
              <w:rPr>
                <w:rFonts w:cstheme="minorHAnsi"/>
                <w:color w:val="00B0F0"/>
                <w:sz w:val="28"/>
                <w:szCs w:val="28"/>
              </w:rPr>
            </w:pPr>
            <w:r>
              <w:rPr>
                <w:rFonts w:cstheme="minorHAnsi"/>
                <w:color w:val="00B0F0"/>
                <w:sz w:val="28"/>
                <w:szCs w:val="28"/>
              </w:rPr>
              <w:t>anaphylactic</w:t>
            </w:r>
          </w:p>
          <w:p w:rsidR="00B81328" w:rsidRDefault="00B81328" w:rsidP="000D7237">
            <w:pPr>
              <w:autoSpaceDE w:val="0"/>
              <w:autoSpaceDN w:val="0"/>
              <w:adjustRightInd w:val="0"/>
              <w:rPr>
                <w:rFonts w:cstheme="minorHAnsi"/>
                <w:sz w:val="28"/>
                <w:szCs w:val="28"/>
              </w:rPr>
            </w:pPr>
            <w:r>
              <w:rPr>
                <w:rFonts w:cstheme="minorHAnsi"/>
                <w:sz w:val="28"/>
                <w:szCs w:val="28"/>
              </w:rPr>
              <w:t xml:space="preserve">drugs sensitivity (penicillin) , </w:t>
            </w:r>
          </w:p>
          <w:p w:rsidR="00B81328" w:rsidRDefault="00B81328" w:rsidP="000D7237">
            <w:pPr>
              <w:autoSpaceDE w:val="0"/>
              <w:autoSpaceDN w:val="0"/>
              <w:adjustRightInd w:val="0"/>
              <w:rPr>
                <w:rFonts w:cstheme="minorHAnsi"/>
                <w:sz w:val="28"/>
                <w:szCs w:val="28"/>
              </w:rPr>
            </w:pPr>
            <w:r>
              <w:rPr>
                <w:rFonts w:cstheme="minorHAnsi"/>
                <w:sz w:val="28"/>
                <w:szCs w:val="28"/>
              </w:rPr>
              <w:t xml:space="preserve">-acute asthma attack             -foreign body aspiration  </w:t>
            </w:r>
          </w:p>
          <w:p w:rsidR="00B81328" w:rsidRPr="00263F1A" w:rsidRDefault="00B81328" w:rsidP="000D7237">
            <w:pPr>
              <w:autoSpaceDE w:val="0"/>
              <w:autoSpaceDN w:val="0"/>
              <w:adjustRightInd w:val="0"/>
              <w:rPr>
                <w:rFonts w:cstheme="minorHAnsi"/>
                <w:sz w:val="28"/>
                <w:szCs w:val="28"/>
              </w:rPr>
            </w:pPr>
            <w:r>
              <w:rPr>
                <w:rFonts w:cstheme="minorHAnsi"/>
                <w:sz w:val="28"/>
                <w:szCs w:val="28"/>
              </w:rPr>
              <w:t xml:space="preserve">-poisoning(drug overdose)  </w:t>
            </w:r>
          </w:p>
        </w:tc>
        <w:tc>
          <w:tcPr>
            <w:tcW w:w="3708" w:type="dxa"/>
          </w:tcPr>
          <w:p w:rsidR="00B81328" w:rsidRPr="00263F1A" w:rsidRDefault="00B81328" w:rsidP="000D7237">
            <w:pPr>
              <w:autoSpaceDE w:val="0"/>
              <w:autoSpaceDN w:val="0"/>
              <w:adjustRightInd w:val="0"/>
              <w:rPr>
                <w:rFonts w:cstheme="minorHAnsi"/>
                <w:color w:val="00B0F0"/>
                <w:sz w:val="28"/>
                <w:szCs w:val="28"/>
              </w:rPr>
            </w:pPr>
            <w:r w:rsidRPr="00263F1A">
              <w:rPr>
                <w:rFonts w:cstheme="minorHAnsi"/>
                <w:color w:val="00B0F0"/>
                <w:sz w:val="28"/>
                <w:szCs w:val="28"/>
              </w:rPr>
              <w:t>Investigation:</w:t>
            </w:r>
          </w:p>
          <w:p w:rsidR="00B81328" w:rsidRPr="00F3204C" w:rsidRDefault="00B81328" w:rsidP="000D7237">
            <w:pPr>
              <w:autoSpaceDE w:val="0"/>
              <w:autoSpaceDN w:val="0"/>
              <w:adjustRightInd w:val="0"/>
              <w:rPr>
                <w:rFonts w:cstheme="minorHAnsi"/>
                <w:sz w:val="28"/>
                <w:szCs w:val="28"/>
              </w:rPr>
            </w:pPr>
            <w:r w:rsidRPr="00F3204C">
              <w:rPr>
                <w:rFonts w:cstheme="minorHAnsi"/>
                <w:sz w:val="28"/>
                <w:szCs w:val="28"/>
              </w:rPr>
              <w:t>CBC with deffrintial</w:t>
            </w:r>
          </w:p>
          <w:p w:rsidR="00B81328" w:rsidRPr="00F3204C" w:rsidRDefault="00B81328" w:rsidP="000D7237">
            <w:pPr>
              <w:autoSpaceDE w:val="0"/>
              <w:autoSpaceDN w:val="0"/>
              <w:adjustRightInd w:val="0"/>
              <w:rPr>
                <w:rFonts w:cstheme="minorHAnsi"/>
                <w:sz w:val="28"/>
                <w:szCs w:val="28"/>
              </w:rPr>
            </w:pPr>
            <w:r w:rsidRPr="00F3204C">
              <w:rPr>
                <w:rFonts w:cstheme="minorHAnsi"/>
                <w:sz w:val="28"/>
                <w:szCs w:val="28"/>
              </w:rPr>
              <w:t>Urinalysis, LFT, TFT</w:t>
            </w:r>
          </w:p>
          <w:p w:rsidR="00B81328" w:rsidRPr="00F3204C" w:rsidRDefault="00B81328" w:rsidP="000D7237">
            <w:pPr>
              <w:autoSpaceDE w:val="0"/>
              <w:autoSpaceDN w:val="0"/>
              <w:adjustRightInd w:val="0"/>
              <w:rPr>
                <w:rFonts w:cstheme="minorHAnsi"/>
                <w:sz w:val="28"/>
                <w:szCs w:val="28"/>
              </w:rPr>
            </w:pPr>
            <w:r w:rsidRPr="00F3204C">
              <w:rPr>
                <w:rFonts w:cstheme="minorHAnsi"/>
                <w:sz w:val="28"/>
                <w:szCs w:val="28"/>
              </w:rPr>
              <w:t>-Autoimmune chronic urticarial test-anti-Fc</w:t>
            </w:r>
            <w:r w:rsidRPr="00F3204C">
              <w:rPr>
                <w:rFonts w:eastAsia="TnQ" w:cstheme="minorHAnsi"/>
                <w:sz w:val="28"/>
                <w:szCs w:val="28"/>
              </w:rPr>
              <w:t>ε</w:t>
            </w:r>
            <w:r w:rsidRPr="00F3204C">
              <w:rPr>
                <w:rFonts w:cstheme="minorHAnsi"/>
                <w:sz w:val="28"/>
                <w:szCs w:val="28"/>
              </w:rPr>
              <w:t xml:space="preserve">R1 autoantibody </w:t>
            </w:r>
          </w:p>
          <w:p w:rsidR="00B81328" w:rsidRPr="00F3204C" w:rsidRDefault="00B81328" w:rsidP="000D7237">
            <w:pPr>
              <w:autoSpaceDE w:val="0"/>
              <w:autoSpaceDN w:val="0"/>
              <w:adjustRightInd w:val="0"/>
              <w:rPr>
                <w:rFonts w:cstheme="minorHAnsi"/>
                <w:sz w:val="28"/>
                <w:szCs w:val="28"/>
              </w:rPr>
            </w:pPr>
            <w:r w:rsidRPr="00F3204C">
              <w:rPr>
                <w:rFonts w:cstheme="minorHAnsi"/>
                <w:sz w:val="28"/>
                <w:szCs w:val="28"/>
              </w:rPr>
              <w:t xml:space="preserve">-skin biopsy </w:t>
            </w:r>
          </w:p>
          <w:p w:rsidR="00B81328" w:rsidRPr="00F3204C" w:rsidRDefault="00B81328" w:rsidP="000D7237">
            <w:pPr>
              <w:autoSpaceDE w:val="0"/>
              <w:autoSpaceDN w:val="0"/>
              <w:adjustRightInd w:val="0"/>
              <w:rPr>
                <w:rFonts w:cstheme="minorHAnsi"/>
                <w:sz w:val="28"/>
                <w:szCs w:val="28"/>
              </w:rPr>
            </w:pPr>
            <w:r w:rsidRPr="00F3204C">
              <w:rPr>
                <w:rFonts w:cstheme="minorHAnsi"/>
                <w:sz w:val="28"/>
                <w:szCs w:val="28"/>
              </w:rPr>
              <w:t>-tryptase level</w:t>
            </w:r>
          </w:p>
          <w:p w:rsidR="00B81328" w:rsidRPr="00263F1A" w:rsidRDefault="00B81328" w:rsidP="000D7237">
            <w:pPr>
              <w:autoSpaceDE w:val="0"/>
              <w:autoSpaceDN w:val="0"/>
              <w:adjustRightInd w:val="0"/>
              <w:rPr>
                <w:rFonts w:cstheme="minorHAnsi"/>
                <w:color w:val="00B0F0"/>
                <w:sz w:val="28"/>
                <w:szCs w:val="28"/>
              </w:rPr>
            </w:pPr>
            <w:r w:rsidRPr="00F3204C">
              <w:rPr>
                <w:rFonts w:cstheme="minorHAnsi"/>
                <w:color w:val="2A2A2A"/>
                <w:sz w:val="28"/>
                <w:szCs w:val="28"/>
              </w:rPr>
              <w:t>-ESR</w:t>
            </w:r>
            <w:r>
              <w:rPr>
                <w:rStyle w:val="apple-converted-space"/>
                <w:rFonts w:ascii="Arial" w:hAnsi="Arial" w:cs="Arial"/>
                <w:color w:val="2A2A2A"/>
                <w:sz w:val="27"/>
                <w:szCs w:val="27"/>
              </w:rPr>
              <w:t> </w:t>
            </w:r>
          </w:p>
        </w:tc>
      </w:tr>
      <w:tr w:rsidR="00B81328" w:rsidRPr="00263F1A" w:rsidTr="000D7237">
        <w:trPr>
          <w:trHeight w:val="1241"/>
        </w:trPr>
        <w:tc>
          <w:tcPr>
            <w:tcW w:w="10476" w:type="dxa"/>
            <w:gridSpan w:val="2"/>
          </w:tcPr>
          <w:p w:rsidR="00B81328" w:rsidRDefault="00B81328" w:rsidP="000D7237">
            <w:pPr>
              <w:autoSpaceDE w:val="0"/>
              <w:autoSpaceDN w:val="0"/>
              <w:adjustRightInd w:val="0"/>
              <w:rPr>
                <w:rFonts w:cstheme="minorHAnsi"/>
                <w:color w:val="00B0F0"/>
                <w:sz w:val="32"/>
                <w:szCs w:val="32"/>
              </w:rPr>
            </w:pPr>
            <w:r w:rsidRPr="00407F6C">
              <w:rPr>
                <w:rFonts w:cstheme="minorHAnsi"/>
                <w:color w:val="00B0F0"/>
                <w:sz w:val="32"/>
                <w:szCs w:val="32"/>
              </w:rPr>
              <w:t xml:space="preserve">TTT: </w:t>
            </w:r>
          </w:p>
          <w:p w:rsidR="00B81328" w:rsidRPr="00407F6C" w:rsidRDefault="00B81328" w:rsidP="000D7237">
            <w:pPr>
              <w:autoSpaceDE w:val="0"/>
              <w:autoSpaceDN w:val="0"/>
              <w:adjustRightInd w:val="0"/>
              <w:rPr>
                <w:rFonts w:cstheme="minorHAnsi"/>
                <w:color w:val="00B0F0"/>
                <w:sz w:val="32"/>
                <w:szCs w:val="32"/>
              </w:rPr>
            </w:pPr>
            <w:r>
              <w:rPr>
                <w:rFonts w:cstheme="minorHAnsi"/>
                <w:color w:val="00B0F0"/>
                <w:sz w:val="32"/>
                <w:szCs w:val="32"/>
              </w:rPr>
              <w:t xml:space="preserve">Urticarial </w:t>
            </w:r>
          </w:p>
          <w:p w:rsidR="00B81328" w:rsidRPr="00F3204C" w:rsidRDefault="00B81328" w:rsidP="000D7237">
            <w:pPr>
              <w:autoSpaceDE w:val="0"/>
              <w:autoSpaceDN w:val="0"/>
              <w:adjustRightInd w:val="0"/>
              <w:rPr>
                <w:rFonts w:ascii="MinionPro-Regular" w:hAnsi="MinionPro-Regular" w:cs="MinionPro-Regular"/>
                <w:sz w:val="28"/>
                <w:szCs w:val="28"/>
              </w:rPr>
            </w:pPr>
            <w:r>
              <w:rPr>
                <w:rFonts w:ascii="MinionPro-Regular" w:hAnsi="MinionPro-Regular" w:cs="MinionPro-Regular"/>
                <w:sz w:val="28"/>
                <w:szCs w:val="28"/>
              </w:rPr>
              <w:t>-</w:t>
            </w:r>
            <w:r w:rsidRPr="00F3204C">
              <w:rPr>
                <w:rFonts w:ascii="MinionPro-Regular" w:hAnsi="MinionPro-Regular" w:cs="MinionPro-Regular"/>
                <w:sz w:val="28"/>
                <w:szCs w:val="28"/>
              </w:rPr>
              <w:t>Second-generation H1 antihistamines, such as cetirizine, desloratadine</w:t>
            </w:r>
          </w:p>
          <w:p w:rsidR="00B81328" w:rsidRDefault="00B81328" w:rsidP="000D7237">
            <w:pPr>
              <w:autoSpaceDE w:val="0"/>
              <w:autoSpaceDN w:val="0"/>
              <w:adjustRightInd w:val="0"/>
              <w:rPr>
                <w:rFonts w:ascii="MinionPro-Regular" w:hAnsi="MinionPro-Regular" w:cs="MinionPro-Regular"/>
                <w:sz w:val="28"/>
                <w:szCs w:val="28"/>
              </w:rPr>
            </w:pPr>
            <w:r>
              <w:rPr>
                <w:rFonts w:ascii="MinionPro-Regular" w:hAnsi="MinionPro-Regular" w:cs="MinionPro-Regular"/>
                <w:sz w:val="28"/>
                <w:szCs w:val="28"/>
              </w:rPr>
              <w:t xml:space="preserve">-topical </w:t>
            </w:r>
            <w:r w:rsidRPr="00F3204C">
              <w:rPr>
                <w:rFonts w:ascii="MinionPro-Regular" w:hAnsi="MinionPro-Regular" w:cs="MinionPro-Regular"/>
                <w:sz w:val="28"/>
                <w:szCs w:val="28"/>
              </w:rPr>
              <w:t>Corticosteroids</w:t>
            </w:r>
          </w:p>
          <w:p w:rsidR="00B81328" w:rsidRDefault="00B81328" w:rsidP="000D7237">
            <w:pPr>
              <w:autoSpaceDE w:val="0"/>
              <w:autoSpaceDN w:val="0"/>
              <w:adjustRightInd w:val="0"/>
              <w:rPr>
                <w:rFonts w:ascii="MinionPro-Regular" w:hAnsi="MinionPro-Regular" w:cs="MinionPro-Regular"/>
                <w:sz w:val="28"/>
                <w:szCs w:val="28"/>
              </w:rPr>
            </w:pPr>
          </w:p>
          <w:p w:rsidR="00B81328" w:rsidRPr="00EA2A83" w:rsidRDefault="00B81328" w:rsidP="000D7237">
            <w:pPr>
              <w:autoSpaceDE w:val="0"/>
              <w:autoSpaceDN w:val="0"/>
              <w:adjustRightInd w:val="0"/>
              <w:rPr>
                <w:rFonts w:ascii="MinionPro-Regular" w:hAnsi="MinionPro-Regular" w:cs="MinionPro-Regular"/>
                <w:sz w:val="32"/>
                <w:szCs w:val="32"/>
              </w:rPr>
            </w:pPr>
            <w:r w:rsidRPr="00EA2A83">
              <w:rPr>
                <w:rFonts w:ascii="MinionPro-Regular" w:hAnsi="MinionPro-Regular" w:cs="MinionPro-Regular"/>
                <w:color w:val="00B0F0"/>
                <w:sz w:val="32"/>
                <w:szCs w:val="32"/>
              </w:rPr>
              <w:t>Anaphylactic</w:t>
            </w:r>
            <w:r w:rsidRPr="00EA2A83">
              <w:rPr>
                <w:rFonts w:ascii="MinionPro-Regular" w:hAnsi="MinionPro-Regular" w:cs="MinionPro-Regular"/>
                <w:sz w:val="32"/>
                <w:szCs w:val="32"/>
              </w:rPr>
              <w:t>:</w:t>
            </w:r>
          </w:p>
          <w:p w:rsidR="00B81328" w:rsidRPr="00EA2A83" w:rsidRDefault="00B81328" w:rsidP="000D7237">
            <w:pPr>
              <w:autoSpaceDE w:val="0"/>
              <w:autoSpaceDN w:val="0"/>
              <w:adjustRightInd w:val="0"/>
              <w:rPr>
                <w:rFonts w:ascii="MinionPro-Regular" w:hAnsi="MinionPro-Regular" w:cs="MinionPro-Regular"/>
                <w:sz w:val="32"/>
                <w:szCs w:val="32"/>
              </w:rPr>
            </w:pPr>
            <w:r w:rsidRPr="00EA2A83">
              <w:rPr>
                <w:rFonts w:ascii="MinionPro-Regular" w:hAnsi="MinionPro-Regular" w:cs="MinionPro-Regular"/>
                <w:color w:val="00B050"/>
                <w:sz w:val="32"/>
                <w:szCs w:val="32"/>
              </w:rPr>
              <w:t>Emergency</w:t>
            </w:r>
            <w:r w:rsidRPr="00EA2A83">
              <w:rPr>
                <w:rFonts w:ascii="MinionPro-Regular" w:hAnsi="MinionPro-Regular" w:cs="MinionPro-Regular"/>
                <w:sz w:val="32"/>
                <w:szCs w:val="32"/>
              </w:rPr>
              <w:t>:</w:t>
            </w:r>
          </w:p>
          <w:p w:rsidR="00B81328" w:rsidRPr="00EA2A83" w:rsidRDefault="00B81328" w:rsidP="000D7237">
            <w:pPr>
              <w:autoSpaceDE w:val="0"/>
              <w:autoSpaceDN w:val="0"/>
              <w:adjustRightInd w:val="0"/>
              <w:rPr>
                <w:rFonts w:ascii="MinionPro-Regular" w:hAnsi="MinionPro-Regular" w:cs="MinionPro-Regular"/>
                <w:sz w:val="32"/>
                <w:szCs w:val="32"/>
              </w:rPr>
            </w:pPr>
            <w:r w:rsidRPr="00EA2A83">
              <w:rPr>
                <w:rFonts w:ascii="MinionPro-Regular" w:hAnsi="MinionPro-Regular" w:cs="MinionPro-Regular"/>
                <w:sz w:val="32"/>
                <w:szCs w:val="32"/>
              </w:rPr>
              <w:t>ABCDE ( intubation or tracheotomy may be needed)</w:t>
            </w:r>
          </w:p>
          <w:p w:rsidR="00B81328" w:rsidRPr="00EA2A83" w:rsidRDefault="00B81328" w:rsidP="000D7237">
            <w:pPr>
              <w:autoSpaceDE w:val="0"/>
              <w:autoSpaceDN w:val="0"/>
              <w:adjustRightInd w:val="0"/>
              <w:rPr>
                <w:rFonts w:ascii="MinionPro-Regular" w:hAnsi="MinionPro-Regular" w:cs="MinionPro-Regular"/>
                <w:sz w:val="30"/>
                <w:szCs w:val="30"/>
              </w:rPr>
            </w:pPr>
            <w:r w:rsidRPr="00EA2A83">
              <w:rPr>
                <w:rFonts w:ascii="MinionPro-Regular" w:hAnsi="MinionPro-Regular" w:cs="MinionPro-Regular"/>
                <w:sz w:val="30"/>
                <w:szCs w:val="30"/>
              </w:rPr>
              <w:t>-Early administration of intramuscular epinephrine is the mainstay of therapy</w:t>
            </w:r>
          </w:p>
          <w:p w:rsidR="00B81328" w:rsidRPr="00EA2A83" w:rsidRDefault="00B81328" w:rsidP="000D7237">
            <w:pPr>
              <w:autoSpaceDE w:val="0"/>
              <w:autoSpaceDN w:val="0"/>
              <w:adjustRightInd w:val="0"/>
              <w:rPr>
                <w:rFonts w:ascii="MinionPro-Regular" w:hAnsi="MinionPro-Regular" w:cs="MinionPro-Regular"/>
                <w:sz w:val="30"/>
                <w:szCs w:val="30"/>
              </w:rPr>
            </w:pPr>
            <w:r w:rsidRPr="00EA2A83">
              <w:rPr>
                <w:rFonts w:ascii="MinionPro-Regular" w:hAnsi="MinionPro-Regular" w:cs="MinionPro-Regular"/>
                <w:sz w:val="30"/>
                <w:szCs w:val="30"/>
              </w:rPr>
              <w:t>-O2, IV fluid, supine position</w:t>
            </w:r>
          </w:p>
          <w:p w:rsidR="00B81328" w:rsidRPr="00EA2A83" w:rsidRDefault="00B81328" w:rsidP="000D7237">
            <w:pPr>
              <w:autoSpaceDE w:val="0"/>
              <w:autoSpaceDN w:val="0"/>
              <w:adjustRightInd w:val="0"/>
              <w:rPr>
                <w:rFonts w:ascii="MinionPro-Regular" w:hAnsi="MinionPro-Regular" w:cs="MinionPro-Regular"/>
                <w:sz w:val="30"/>
                <w:szCs w:val="30"/>
                <w:rtl/>
              </w:rPr>
            </w:pPr>
            <w:r w:rsidRPr="00EA2A83">
              <w:rPr>
                <w:rFonts w:ascii="MinionPro-Regular" w:hAnsi="MinionPro-Regular" w:cs="MinionPro-Regular"/>
                <w:sz w:val="30"/>
                <w:szCs w:val="30"/>
              </w:rPr>
              <w:t xml:space="preserve">-antihistamine , bronchodilator </w:t>
            </w:r>
          </w:p>
          <w:p w:rsidR="00B81328" w:rsidRPr="00EA2A83" w:rsidRDefault="00B81328" w:rsidP="000D7237">
            <w:pPr>
              <w:autoSpaceDE w:val="0"/>
              <w:autoSpaceDN w:val="0"/>
              <w:adjustRightInd w:val="0"/>
              <w:rPr>
                <w:rFonts w:ascii="MinionPro-Regular" w:hAnsi="MinionPro-Regular"/>
                <w:color w:val="00B050"/>
                <w:sz w:val="30"/>
                <w:szCs w:val="32"/>
              </w:rPr>
            </w:pPr>
            <w:r w:rsidRPr="00EA2A83">
              <w:rPr>
                <w:rFonts w:ascii="MinionPro-Regular" w:hAnsi="MinionPro-Regular"/>
                <w:color w:val="00B050"/>
                <w:sz w:val="30"/>
                <w:szCs w:val="32"/>
              </w:rPr>
              <w:t>Prevention:</w:t>
            </w:r>
          </w:p>
          <w:p w:rsidR="00B81328" w:rsidRPr="00EA2A83" w:rsidRDefault="00B81328" w:rsidP="000D7237">
            <w:pPr>
              <w:autoSpaceDE w:val="0"/>
              <w:autoSpaceDN w:val="0"/>
              <w:adjustRightInd w:val="0"/>
              <w:rPr>
                <w:rFonts w:ascii="MinionPro-Regular" w:hAnsi="MinionPro-Regular"/>
                <w:sz w:val="30"/>
                <w:szCs w:val="32"/>
              </w:rPr>
            </w:pPr>
            <w:r w:rsidRPr="00EA2A83">
              <w:rPr>
                <w:rFonts w:ascii="MinionPro-Regular" w:hAnsi="MinionPro-Regular"/>
                <w:sz w:val="30"/>
                <w:szCs w:val="32"/>
              </w:rPr>
              <w:t>-avoid trigger</w:t>
            </w:r>
          </w:p>
          <w:p w:rsidR="00B81328" w:rsidRPr="00EA2A83" w:rsidRDefault="00B81328" w:rsidP="000D7237">
            <w:pPr>
              <w:autoSpaceDE w:val="0"/>
              <w:autoSpaceDN w:val="0"/>
              <w:adjustRightInd w:val="0"/>
              <w:rPr>
                <w:rFonts w:ascii="MinionPro-Regular" w:hAnsi="MinionPro-Regular"/>
                <w:sz w:val="30"/>
                <w:szCs w:val="32"/>
              </w:rPr>
            </w:pPr>
            <w:r w:rsidRPr="00EA2A83">
              <w:rPr>
                <w:rFonts w:ascii="MinionPro-Regular" w:hAnsi="MinionPro-Regular"/>
                <w:sz w:val="30"/>
                <w:szCs w:val="32"/>
              </w:rPr>
              <w:t>-education the pt. ( self-administration epinephrine use)</w:t>
            </w:r>
          </w:p>
          <w:p w:rsidR="00B81328" w:rsidRPr="00EA2A83" w:rsidRDefault="00B81328" w:rsidP="000D7237">
            <w:pPr>
              <w:autoSpaceDE w:val="0"/>
              <w:autoSpaceDN w:val="0"/>
              <w:adjustRightInd w:val="0"/>
              <w:rPr>
                <w:rFonts w:ascii="MinionPro-Regular" w:hAnsi="MinionPro-Regular"/>
                <w:sz w:val="30"/>
                <w:szCs w:val="32"/>
              </w:rPr>
            </w:pPr>
            <w:r>
              <w:rPr>
                <w:rFonts w:ascii="MinionPro-Regular" w:hAnsi="MinionPro-Regular"/>
                <w:sz w:val="30"/>
                <w:szCs w:val="32"/>
              </w:rPr>
              <w:t>-</w:t>
            </w:r>
            <w:r w:rsidRPr="00EA2A83">
              <w:rPr>
                <w:rFonts w:ascii="MinionPro-Regular" w:hAnsi="MinionPro-Regular"/>
                <w:sz w:val="30"/>
                <w:szCs w:val="32"/>
              </w:rPr>
              <w:t>MedicAlert bracelet</w:t>
            </w:r>
          </w:p>
          <w:p w:rsidR="00B81328" w:rsidRPr="00EA2A83" w:rsidRDefault="00B81328" w:rsidP="000D7237">
            <w:pPr>
              <w:autoSpaceDE w:val="0"/>
              <w:autoSpaceDN w:val="0"/>
              <w:adjustRightInd w:val="0"/>
              <w:rPr>
                <w:rFonts w:ascii="MinionPro-Regular" w:hAnsi="MinionPro-Regular"/>
                <w:sz w:val="30"/>
                <w:szCs w:val="32"/>
              </w:rPr>
            </w:pPr>
            <w:r>
              <w:rPr>
                <w:rFonts w:ascii="MinionPro-Regular" w:hAnsi="MinionPro-Regular"/>
                <w:sz w:val="30"/>
                <w:szCs w:val="32"/>
              </w:rPr>
              <w:t>-</w:t>
            </w:r>
            <w:r w:rsidRPr="00EA2A83">
              <w:rPr>
                <w:rFonts w:ascii="MinionPro-Regular" w:hAnsi="MinionPro-Regular"/>
                <w:sz w:val="30"/>
                <w:szCs w:val="32"/>
              </w:rPr>
              <w:t xml:space="preserve">Stop ( BB, ACE, MOI) </w:t>
            </w:r>
          </w:p>
          <w:p w:rsidR="00B81328" w:rsidRPr="00407F6C" w:rsidRDefault="00B81328" w:rsidP="000D7237">
            <w:pPr>
              <w:autoSpaceDE w:val="0"/>
              <w:autoSpaceDN w:val="0"/>
              <w:adjustRightInd w:val="0"/>
              <w:rPr>
                <w:rFonts w:ascii="MinionPro-Regular" w:hAnsi="MinionPro-Regular" w:cs="MinionPro-Regular"/>
                <w:sz w:val="20"/>
                <w:szCs w:val="20"/>
              </w:rPr>
            </w:pPr>
          </w:p>
        </w:tc>
      </w:tr>
    </w:tbl>
    <w:p w:rsidR="00B81328" w:rsidRDefault="00B81328" w:rsidP="00407B84">
      <w:pPr>
        <w:spacing w:after="0"/>
        <w:rPr>
          <w:b/>
          <w:bCs/>
          <w:color w:val="00B0F0"/>
          <w:sz w:val="44"/>
          <w:szCs w:val="44"/>
        </w:rPr>
      </w:pPr>
    </w:p>
    <w:p w:rsidR="00407B84" w:rsidRDefault="00407B84" w:rsidP="00407B84">
      <w:pPr>
        <w:spacing w:after="0"/>
        <w:rPr>
          <w:b/>
          <w:bCs/>
          <w:color w:val="00B0F0"/>
          <w:sz w:val="44"/>
          <w:szCs w:val="44"/>
        </w:rPr>
      </w:pPr>
    </w:p>
    <w:tbl>
      <w:tblPr>
        <w:tblStyle w:val="TableGrid"/>
        <w:tblpPr w:leftFromText="180" w:rightFromText="180" w:vertAnchor="text" w:horzAnchor="margin" w:tblpY="74"/>
        <w:tblW w:w="0" w:type="auto"/>
        <w:tblLook w:val="04A0" w:firstRow="1" w:lastRow="0" w:firstColumn="1" w:lastColumn="0" w:noHBand="0" w:noVBand="1"/>
      </w:tblPr>
      <w:tblGrid>
        <w:gridCol w:w="4715"/>
        <w:gridCol w:w="4527"/>
      </w:tblGrid>
      <w:tr w:rsidR="00B81328" w:rsidRPr="00263F1A" w:rsidTr="000D7237">
        <w:trPr>
          <w:trHeight w:val="620"/>
        </w:trPr>
        <w:tc>
          <w:tcPr>
            <w:tcW w:w="10476" w:type="dxa"/>
            <w:gridSpan w:val="2"/>
          </w:tcPr>
          <w:p w:rsidR="00B81328" w:rsidRPr="00DF7DE5" w:rsidRDefault="00B81328" w:rsidP="000D7237">
            <w:pPr>
              <w:jc w:val="center"/>
              <w:rPr>
                <w:b/>
                <w:bCs/>
                <w:color w:val="7030A0"/>
                <w:sz w:val="44"/>
                <w:szCs w:val="44"/>
              </w:rPr>
            </w:pPr>
            <w:r w:rsidRPr="00DF7DE5">
              <w:rPr>
                <w:rFonts w:ascii="Avenir-Heavy" w:hAnsi="Avenir-Heavy" w:cs="Avenir-Heavy"/>
                <w:color w:val="7030A0"/>
                <w:sz w:val="44"/>
                <w:szCs w:val="44"/>
              </w:rPr>
              <w:lastRenderedPageBreak/>
              <w:t>ALLERGIC RHINITIS</w:t>
            </w:r>
          </w:p>
        </w:tc>
      </w:tr>
      <w:tr w:rsidR="00B81328" w:rsidRPr="00263F1A" w:rsidTr="000D7237">
        <w:trPr>
          <w:trHeight w:val="3221"/>
        </w:trPr>
        <w:tc>
          <w:tcPr>
            <w:tcW w:w="10476" w:type="dxa"/>
            <w:gridSpan w:val="2"/>
          </w:tcPr>
          <w:p w:rsidR="00B81328" w:rsidRPr="00263F1A" w:rsidRDefault="00B81328" w:rsidP="000D7237">
            <w:pPr>
              <w:spacing w:line="276" w:lineRule="auto"/>
              <w:rPr>
                <w:rFonts w:cstheme="minorHAnsi"/>
                <w:b/>
                <w:bCs/>
                <w:color w:val="00B0F0"/>
                <w:sz w:val="28"/>
                <w:szCs w:val="28"/>
              </w:rPr>
            </w:pPr>
            <w:r w:rsidRPr="00263F1A">
              <w:rPr>
                <w:rFonts w:cstheme="minorHAnsi"/>
                <w:b/>
                <w:bCs/>
                <w:color w:val="00B0F0"/>
                <w:sz w:val="28"/>
                <w:szCs w:val="28"/>
              </w:rPr>
              <w:t>HX:</w:t>
            </w:r>
          </w:p>
          <w:p w:rsidR="00B81328" w:rsidRPr="009F2D81" w:rsidRDefault="00B81328" w:rsidP="000D7237">
            <w:pPr>
              <w:autoSpaceDE w:val="0"/>
              <w:autoSpaceDN w:val="0"/>
              <w:adjustRightInd w:val="0"/>
              <w:rPr>
                <w:rFonts w:cstheme="minorHAnsi"/>
                <w:color w:val="2A2A2A"/>
                <w:sz w:val="28"/>
                <w:szCs w:val="28"/>
              </w:rPr>
            </w:pPr>
            <w:r w:rsidRPr="009F2D81">
              <w:rPr>
                <w:rFonts w:cstheme="minorHAnsi"/>
                <w:color w:val="2A2A2A"/>
                <w:sz w:val="28"/>
                <w:szCs w:val="28"/>
              </w:rPr>
              <w:t>Symptoms that can be associated with allergic rhinitis include sneezing, itching (of nose, eyes, ears, palate), rhinorrhea, postnasal drip, congestion, anosmia, headache, earache, tearing, red eyes, eye swelling, fatigue, drowsiness, and malaise</w:t>
            </w:r>
          </w:p>
          <w:p w:rsidR="00B81328" w:rsidRPr="009F2D81" w:rsidRDefault="00B81328" w:rsidP="000D7237">
            <w:pPr>
              <w:pStyle w:val="Heading3"/>
              <w:spacing w:before="0" w:beforeAutospacing="0" w:after="0" w:afterAutospacing="0"/>
              <w:outlineLvl w:val="2"/>
              <w:rPr>
                <w:rFonts w:asciiTheme="minorHAnsi" w:hAnsiTheme="minorHAnsi" w:cstheme="minorHAnsi"/>
                <w:b w:val="0"/>
                <w:bCs w:val="0"/>
                <w:color w:val="2A2A2A"/>
                <w:sz w:val="28"/>
                <w:szCs w:val="28"/>
              </w:rPr>
            </w:pPr>
            <w:r w:rsidRPr="009F2D81">
              <w:rPr>
                <w:rFonts w:asciiTheme="minorHAnsi" w:hAnsiTheme="minorHAnsi" w:cstheme="minorHAnsi"/>
                <w:b w:val="0"/>
                <w:bCs w:val="0"/>
                <w:color w:val="2A2A2A"/>
                <w:sz w:val="28"/>
                <w:szCs w:val="28"/>
              </w:rPr>
              <w:t xml:space="preserve">- Seasonal vs. perennial </w:t>
            </w:r>
          </w:p>
          <w:p w:rsidR="00B81328" w:rsidRPr="009F2D81" w:rsidRDefault="00B81328" w:rsidP="000D7237">
            <w:pPr>
              <w:pStyle w:val="Heading3"/>
              <w:spacing w:before="0" w:beforeAutospacing="0" w:after="0" w:afterAutospacing="0"/>
              <w:outlineLvl w:val="2"/>
              <w:rPr>
                <w:rFonts w:asciiTheme="minorHAnsi" w:hAnsiTheme="minorHAnsi" w:cstheme="minorHAnsi"/>
                <w:b w:val="0"/>
                <w:bCs w:val="0"/>
                <w:color w:val="2A2A2A"/>
                <w:sz w:val="28"/>
                <w:szCs w:val="28"/>
              </w:rPr>
            </w:pPr>
            <w:r w:rsidRPr="009F2D81">
              <w:rPr>
                <w:rFonts w:asciiTheme="minorHAnsi" w:hAnsiTheme="minorHAnsi" w:cstheme="minorHAnsi"/>
                <w:b w:val="0"/>
                <w:bCs w:val="0"/>
                <w:color w:val="2A2A2A"/>
                <w:sz w:val="28"/>
                <w:szCs w:val="28"/>
              </w:rPr>
              <w:t xml:space="preserve">-Symptoms on exposure to particular agent (animals, particular plants, perfume) </w:t>
            </w:r>
          </w:p>
          <w:p w:rsidR="00B81328" w:rsidRPr="009F2D81" w:rsidRDefault="00B81328" w:rsidP="000D7237">
            <w:pPr>
              <w:pStyle w:val="Heading3"/>
              <w:spacing w:before="0" w:beforeAutospacing="0" w:after="0" w:afterAutospacing="0"/>
              <w:outlineLvl w:val="2"/>
              <w:rPr>
                <w:rFonts w:asciiTheme="minorHAnsi" w:hAnsiTheme="minorHAnsi" w:cstheme="minorHAnsi"/>
                <w:b w:val="0"/>
                <w:bCs w:val="0"/>
                <w:color w:val="2A2A2A"/>
                <w:sz w:val="28"/>
                <w:szCs w:val="28"/>
              </w:rPr>
            </w:pPr>
            <w:r w:rsidRPr="009F2D81">
              <w:rPr>
                <w:rFonts w:asciiTheme="minorHAnsi" w:hAnsiTheme="minorHAnsi" w:cstheme="minorHAnsi"/>
                <w:b w:val="0"/>
                <w:bCs w:val="0"/>
                <w:color w:val="2A2A2A"/>
                <w:sz w:val="28"/>
                <w:szCs w:val="28"/>
              </w:rPr>
              <w:t>-Current medications</w:t>
            </w:r>
          </w:p>
          <w:p w:rsidR="00B81328" w:rsidRPr="009F2D81" w:rsidRDefault="00B81328" w:rsidP="000D7237">
            <w:pPr>
              <w:pStyle w:val="Heading3"/>
              <w:spacing w:before="0" w:beforeAutospacing="0" w:after="0" w:afterAutospacing="0"/>
              <w:outlineLvl w:val="2"/>
              <w:rPr>
                <w:rFonts w:asciiTheme="minorHAnsi" w:hAnsiTheme="minorHAnsi" w:cstheme="minorHAnsi"/>
                <w:b w:val="0"/>
                <w:bCs w:val="0"/>
                <w:color w:val="2A2A2A"/>
                <w:sz w:val="28"/>
                <w:szCs w:val="28"/>
              </w:rPr>
            </w:pPr>
            <w:r w:rsidRPr="009F2D81">
              <w:rPr>
                <w:rFonts w:asciiTheme="minorHAnsi" w:hAnsiTheme="minorHAnsi" w:cstheme="minorHAnsi"/>
                <w:b w:val="0"/>
                <w:bCs w:val="0"/>
                <w:color w:val="2A2A2A"/>
                <w:sz w:val="28"/>
                <w:szCs w:val="28"/>
              </w:rPr>
              <w:t xml:space="preserve">-Family history of atopic or allergic disease </w:t>
            </w:r>
          </w:p>
          <w:p w:rsidR="00B81328" w:rsidRPr="00263F1A" w:rsidRDefault="00B81328" w:rsidP="000D7237">
            <w:pPr>
              <w:autoSpaceDE w:val="0"/>
              <w:autoSpaceDN w:val="0"/>
              <w:adjustRightInd w:val="0"/>
              <w:rPr>
                <w:rFonts w:cstheme="minorHAnsi"/>
                <w:sz w:val="28"/>
                <w:szCs w:val="28"/>
              </w:rPr>
            </w:pPr>
            <w:r w:rsidRPr="009F2D81">
              <w:rPr>
                <w:rFonts w:cstheme="minorHAnsi"/>
                <w:color w:val="2A2A2A"/>
                <w:sz w:val="28"/>
                <w:szCs w:val="28"/>
              </w:rPr>
              <w:t xml:space="preserve">-Symptoms of upper respiratory infection </w:t>
            </w:r>
          </w:p>
        </w:tc>
      </w:tr>
      <w:tr w:rsidR="00B81328" w:rsidRPr="00263F1A" w:rsidTr="000D7237">
        <w:trPr>
          <w:trHeight w:val="5210"/>
        </w:trPr>
        <w:tc>
          <w:tcPr>
            <w:tcW w:w="10476" w:type="dxa"/>
            <w:gridSpan w:val="2"/>
          </w:tcPr>
          <w:p w:rsidR="00B81328" w:rsidRDefault="00B81328" w:rsidP="000D7237">
            <w:pPr>
              <w:autoSpaceDE w:val="0"/>
              <w:autoSpaceDN w:val="0"/>
              <w:adjustRightInd w:val="0"/>
              <w:rPr>
                <w:rFonts w:cstheme="minorHAnsi"/>
                <w:b/>
                <w:bCs/>
                <w:color w:val="00B0F0"/>
                <w:sz w:val="28"/>
                <w:szCs w:val="28"/>
              </w:rPr>
            </w:pPr>
            <w:r w:rsidRPr="00263F1A">
              <w:rPr>
                <w:rFonts w:cstheme="minorHAnsi"/>
                <w:b/>
                <w:bCs/>
                <w:color w:val="00B0F0"/>
                <w:sz w:val="28"/>
                <w:szCs w:val="28"/>
              </w:rPr>
              <w:t>PE:</w:t>
            </w:r>
          </w:p>
          <w:p w:rsidR="00B81328" w:rsidRPr="0043394E" w:rsidRDefault="00B81328" w:rsidP="000D7237">
            <w:pPr>
              <w:autoSpaceDE w:val="0"/>
              <w:autoSpaceDN w:val="0"/>
              <w:adjustRightInd w:val="0"/>
              <w:rPr>
                <w:rFonts w:cstheme="minorHAnsi"/>
                <w:sz w:val="28"/>
                <w:szCs w:val="28"/>
              </w:rPr>
            </w:pPr>
            <w:r>
              <w:rPr>
                <w:rFonts w:cstheme="minorHAnsi"/>
                <w:sz w:val="28"/>
                <w:szCs w:val="28"/>
              </w:rPr>
              <w:t xml:space="preserve">Signs: Rhinorrhea, Red Eye, Cough, </w:t>
            </w:r>
            <w:r w:rsidRPr="0043394E">
              <w:rPr>
                <w:rFonts w:cstheme="minorHAnsi"/>
                <w:sz w:val="28"/>
                <w:szCs w:val="28"/>
              </w:rPr>
              <w:t>Hoarseness</w:t>
            </w:r>
          </w:p>
          <w:p w:rsidR="00B81328" w:rsidRPr="0043394E" w:rsidRDefault="00B81328" w:rsidP="000D7237">
            <w:pPr>
              <w:autoSpaceDE w:val="0"/>
              <w:autoSpaceDN w:val="0"/>
              <w:adjustRightInd w:val="0"/>
              <w:rPr>
                <w:rFonts w:cstheme="minorHAnsi"/>
                <w:sz w:val="28"/>
                <w:szCs w:val="28"/>
              </w:rPr>
            </w:pPr>
            <w:r>
              <w:rPr>
                <w:rFonts w:cstheme="minorHAnsi"/>
                <w:sz w:val="28"/>
                <w:szCs w:val="28"/>
              </w:rPr>
              <w:t>-</w:t>
            </w:r>
            <w:r w:rsidRPr="0043394E">
              <w:rPr>
                <w:rFonts w:cstheme="minorHAnsi"/>
                <w:sz w:val="28"/>
                <w:szCs w:val="28"/>
              </w:rPr>
              <w:t>nasal examination and an evaluation of the eyes, ears, throat, chest, and skin</w:t>
            </w:r>
          </w:p>
          <w:p w:rsidR="00B81328" w:rsidRPr="0043394E" w:rsidRDefault="00B81328" w:rsidP="000D7237">
            <w:pPr>
              <w:autoSpaceDE w:val="0"/>
              <w:autoSpaceDN w:val="0"/>
              <w:adjustRightInd w:val="0"/>
              <w:rPr>
                <w:rFonts w:cstheme="minorHAnsi"/>
                <w:sz w:val="28"/>
                <w:szCs w:val="28"/>
              </w:rPr>
            </w:pPr>
            <w:r w:rsidRPr="0043394E">
              <w:rPr>
                <w:rFonts w:cstheme="minorHAnsi"/>
                <w:b/>
                <w:bCs/>
                <w:sz w:val="28"/>
                <w:szCs w:val="28"/>
              </w:rPr>
              <w:t>Classic physical findings</w:t>
            </w:r>
            <w:r w:rsidRPr="0043394E">
              <w:rPr>
                <w:rFonts w:cstheme="minorHAnsi"/>
                <w:sz w:val="28"/>
                <w:szCs w:val="28"/>
              </w:rPr>
              <w:t xml:space="preserve"> </w:t>
            </w:r>
          </w:p>
          <w:p w:rsidR="00B81328" w:rsidRDefault="00B81328" w:rsidP="000D7237">
            <w:pPr>
              <w:autoSpaceDE w:val="0"/>
              <w:autoSpaceDN w:val="0"/>
              <w:adjustRightInd w:val="0"/>
              <w:rPr>
                <w:rFonts w:cstheme="minorHAnsi"/>
                <w:sz w:val="28"/>
                <w:szCs w:val="28"/>
              </w:rPr>
            </w:pPr>
            <w:r>
              <w:rPr>
                <w:rFonts w:cstheme="minorHAnsi"/>
                <w:sz w:val="28"/>
                <w:szCs w:val="28"/>
              </w:rPr>
              <w:t>-</w:t>
            </w:r>
            <w:r w:rsidRPr="0043394E">
              <w:rPr>
                <w:rFonts w:cstheme="minorHAnsi"/>
                <w:sz w:val="28"/>
                <w:szCs w:val="28"/>
              </w:rPr>
              <w:t>pale pink or bluish gray, swollen, boggy nasal turbinates with clear, watery sec</w:t>
            </w:r>
            <w:r>
              <w:rPr>
                <w:rFonts w:cstheme="minorHAnsi"/>
                <w:sz w:val="28"/>
                <w:szCs w:val="28"/>
              </w:rPr>
              <w:t>retions.</w:t>
            </w:r>
          </w:p>
          <w:p w:rsidR="00B81328" w:rsidRPr="0043394E" w:rsidRDefault="00B81328" w:rsidP="000D7237">
            <w:pPr>
              <w:autoSpaceDE w:val="0"/>
              <w:autoSpaceDN w:val="0"/>
              <w:adjustRightInd w:val="0"/>
              <w:rPr>
                <w:rFonts w:cstheme="minorHAnsi"/>
                <w:sz w:val="28"/>
                <w:szCs w:val="28"/>
              </w:rPr>
            </w:pPr>
            <w:r>
              <w:rPr>
                <w:rFonts w:cstheme="minorHAnsi"/>
                <w:sz w:val="28"/>
                <w:szCs w:val="28"/>
              </w:rPr>
              <w:t>-</w:t>
            </w:r>
            <w:r w:rsidRPr="0043394E">
              <w:rPr>
                <w:rFonts w:cstheme="minorHAnsi"/>
                <w:sz w:val="28"/>
                <w:szCs w:val="28"/>
              </w:rPr>
              <w:t>Frequent nasal itching and rubbing of the nose with the palm of the hand,</w:t>
            </w:r>
          </w:p>
          <w:p w:rsidR="00B81328" w:rsidRPr="0043394E" w:rsidRDefault="00B81328" w:rsidP="000D7237">
            <w:pPr>
              <w:autoSpaceDE w:val="0"/>
              <w:autoSpaceDN w:val="0"/>
              <w:adjustRightInd w:val="0"/>
              <w:rPr>
                <w:rFonts w:cstheme="minorHAnsi"/>
                <w:sz w:val="28"/>
                <w:szCs w:val="28"/>
              </w:rPr>
            </w:pPr>
            <w:r w:rsidRPr="0043394E">
              <w:rPr>
                <w:rFonts w:cstheme="minorHAnsi"/>
                <w:b/>
                <w:bCs/>
                <w:sz w:val="28"/>
                <w:szCs w:val="28"/>
              </w:rPr>
              <w:t xml:space="preserve">allergic salute, </w:t>
            </w:r>
            <w:r w:rsidRPr="0043394E">
              <w:rPr>
                <w:rFonts w:cstheme="minorHAnsi"/>
                <w:sz w:val="28"/>
                <w:szCs w:val="28"/>
              </w:rPr>
              <w:t xml:space="preserve">can lead to a transverse nasal crease found across the lower bridge of the nose. </w:t>
            </w:r>
          </w:p>
          <w:p w:rsidR="00B81328" w:rsidRPr="0043394E" w:rsidRDefault="00B81328" w:rsidP="000D7237">
            <w:pPr>
              <w:autoSpaceDE w:val="0"/>
              <w:autoSpaceDN w:val="0"/>
              <w:adjustRightInd w:val="0"/>
              <w:rPr>
                <w:rFonts w:cstheme="minorHAnsi"/>
                <w:sz w:val="28"/>
                <w:szCs w:val="28"/>
              </w:rPr>
            </w:pPr>
            <w:r w:rsidRPr="0043394E">
              <w:rPr>
                <w:rFonts w:cstheme="minorHAnsi"/>
                <w:b/>
                <w:bCs/>
                <w:sz w:val="28"/>
                <w:szCs w:val="28"/>
              </w:rPr>
              <w:t>clucking sounds</w:t>
            </w:r>
            <w:r w:rsidRPr="0043394E">
              <w:rPr>
                <w:rFonts w:cstheme="minorHAnsi"/>
                <w:sz w:val="28"/>
                <w:szCs w:val="28"/>
              </w:rPr>
              <w:t xml:space="preserve"> by rubbing the soft palate with their tongue.</w:t>
            </w:r>
          </w:p>
          <w:p w:rsidR="00B81328" w:rsidRPr="0043394E" w:rsidRDefault="00B81328" w:rsidP="000D7237">
            <w:pPr>
              <w:autoSpaceDE w:val="0"/>
              <w:autoSpaceDN w:val="0"/>
              <w:adjustRightInd w:val="0"/>
              <w:rPr>
                <w:rFonts w:cstheme="minorHAnsi"/>
                <w:sz w:val="28"/>
                <w:szCs w:val="28"/>
              </w:rPr>
            </w:pPr>
            <w:r w:rsidRPr="0043394E">
              <w:rPr>
                <w:rFonts w:cstheme="minorHAnsi"/>
                <w:b/>
                <w:bCs/>
                <w:sz w:val="28"/>
                <w:szCs w:val="28"/>
              </w:rPr>
              <w:t xml:space="preserve">Oropharyngeal </w:t>
            </w:r>
            <w:r w:rsidRPr="0043394E">
              <w:rPr>
                <w:rFonts w:cstheme="minorHAnsi"/>
                <w:sz w:val="28"/>
                <w:szCs w:val="28"/>
              </w:rPr>
              <w:t xml:space="preserve">examination may reveal lymphoid hyperplasia of the soft palate </w:t>
            </w:r>
            <w:r>
              <w:rPr>
                <w:rFonts w:cstheme="minorHAnsi"/>
                <w:sz w:val="28"/>
                <w:szCs w:val="28"/>
              </w:rPr>
              <w:t>-</w:t>
            </w:r>
          </w:p>
          <w:p w:rsidR="00B81328" w:rsidRPr="0043394E" w:rsidRDefault="00B81328" w:rsidP="000D7237">
            <w:pPr>
              <w:autoSpaceDE w:val="0"/>
              <w:autoSpaceDN w:val="0"/>
              <w:adjustRightInd w:val="0"/>
              <w:rPr>
                <w:rFonts w:cstheme="minorHAnsi"/>
                <w:sz w:val="28"/>
                <w:szCs w:val="28"/>
              </w:rPr>
            </w:pPr>
            <w:r w:rsidRPr="0043394E">
              <w:rPr>
                <w:rFonts w:cstheme="minorHAnsi"/>
                <w:b/>
                <w:bCs/>
                <w:sz w:val="28"/>
                <w:szCs w:val="28"/>
              </w:rPr>
              <w:t>Orthodontic abnormalities</w:t>
            </w:r>
            <w:r w:rsidRPr="0043394E">
              <w:rPr>
                <w:rFonts w:cstheme="minorHAnsi"/>
                <w:sz w:val="28"/>
                <w:szCs w:val="28"/>
              </w:rPr>
              <w:t xml:space="preserve"> in chronic mouth breathing. </w:t>
            </w:r>
          </w:p>
          <w:p w:rsidR="00B81328" w:rsidRDefault="00B81328" w:rsidP="000D7237">
            <w:pPr>
              <w:autoSpaceDE w:val="0"/>
              <w:autoSpaceDN w:val="0"/>
              <w:adjustRightInd w:val="0"/>
              <w:rPr>
                <w:rFonts w:cstheme="minorHAnsi"/>
                <w:sz w:val="28"/>
                <w:szCs w:val="28"/>
              </w:rPr>
            </w:pPr>
            <w:r w:rsidRPr="0043394E">
              <w:rPr>
                <w:rFonts w:cstheme="minorHAnsi"/>
                <w:b/>
                <w:bCs/>
                <w:sz w:val="28"/>
                <w:szCs w:val="28"/>
              </w:rPr>
              <w:t xml:space="preserve">Allergic shiners, </w:t>
            </w:r>
            <w:r w:rsidRPr="0043394E">
              <w:rPr>
                <w:rFonts w:cstheme="minorHAnsi"/>
                <w:sz w:val="28"/>
                <w:szCs w:val="28"/>
              </w:rPr>
              <w:t xml:space="preserve">dark periorbital swollen areas caused by venous congestion, along with swollen eyelids or conjunctival injection, are often present in children. </w:t>
            </w:r>
          </w:p>
          <w:p w:rsidR="00B81328" w:rsidRPr="0043394E" w:rsidRDefault="00B81328" w:rsidP="000D7237">
            <w:pPr>
              <w:autoSpaceDE w:val="0"/>
              <w:autoSpaceDN w:val="0"/>
              <w:adjustRightInd w:val="0"/>
              <w:rPr>
                <w:rFonts w:cstheme="minorHAnsi"/>
                <w:sz w:val="28"/>
                <w:szCs w:val="28"/>
              </w:rPr>
            </w:pPr>
            <w:r>
              <w:rPr>
                <w:rFonts w:cstheme="minorHAnsi"/>
                <w:sz w:val="28"/>
                <w:szCs w:val="28"/>
              </w:rPr>
              <w:t>-</w:t>
            </w:r>
            <w:r w:rsidRPr="0043394E">
              <w:rPr>
                <w:rFonts w:cstheme="minorHAnsi"/>
                <w:b/>
                <w:bCs/>
                <w:sz w:val="28"/>
                <w:szCs w:val="28"/>
              </w:rPr>
              <w:t>Retracted tympanic membranes</w:t>
            </w:r>
            <w:r w:rsidRPr="0043394E">
              <w:rPr>
                <w:rFonts w:cstheme="minorHAnsi"/>
                <w:sz w:val="28"/>
                <w:szCs w:val="28"/>
              </w:rPr>
              <w:t xml:space="preserve"> from eustachian tube</w:t>
            </w:r>
            <w:r>
              <w:rPr>
                <w:rFonts w:cstheme="minorHAnsi"/>
                <w:sz w:val="28"/>
                <w:szCs w:val="28"/>
              </w:rPr>
              <w:t xml:space="preserve"> </w:t>
            </w:r>
            <w:r w:rsidRPr="0043394E">
              <w:rPr>
                <w:rFonts w:cstheme="minorHAnsi"/>
                <w:sz w:val="28"/>
                <w:szCs w:val="28"/>
              </w:rPr>
              <w:t xml:space="preserve">dysfunction or serous otitis media </w:t>
            </w:r>
          </w:p>
          <w:p w:rsidR="00B81328" w:rsidRPr="00263F1A" w:rsidRDefault="00B81328" w:rsidP="000D7237">
            <w:pPr>
              <w:autoSpaceDE w:val="0"/>
              <w:autoSpaceDN w:val="0"/>
              <w:adjustRightInd w:val="0"/>
              <w:rPr>
                <w:rFonts w:cstheme="minorHAnsi"/>
                <w:sz w:val="28"/>
                <w:szCs w:val="28"/>
              </w:rPr>
            </w:pPr>
            <w:r>
              <w:rPr>
                <w:rFonts w:cstheme="minorHAnsi"/>
                <w:b/>
                <w:bCs/>
                <w:sz w:val="28"/>
                <w:szCs w:val="28"/>
              </w:rPr>
              <w:t>-</w:t>
            </w:r>
            <w:r w:rsidRPr="0043394E">
              <w:rPr>
                <w:rFonts w:cstheme="minorHAnsi"/>
                <w:b/>
                <w:bCs/>
                <w:sz w:val="28"/>
                <w:szCs w:val="28"/>
              </w:rPr>
              <w:t>Other atopic diseases</w:t>
            </w:r>
            <w:r w:rsidRPr="0043394E">
              <w:rPr>
                <w:rFonts w:cstheme="minorHAnsi"/>
                <w:sz w:val="28"/>
                <w:szCs w:val="28"/>
              </w:rPr>
              <w:t>, such as asthma or eczema, may be present,</w:t>
            </w:r>
          </w:p>
        </w:tc>
      </w:tr>
      <w:tr w:rsidR="00B81328" w:rsidRPr="00263F1A" w:rsidTr="000D7237">
        <w:tc>
          <w:tcPr>
            <w:tcW w:w="5238" w:type="dxa"/>
          </w:tcPr>
          <w:p w:rsidR="00B81328" w:rsidRPr="00263F1A" w:rsidRDefault="00B81328" w:rsidP="000D7237">
            <w:pPr>
              <w:autoSpaceDE w:val="0"/>
              <w:autoSpaceDN w:val="0"/>
              <w:adjustRightInd w:val="0"/>
              <w:rPr>
                <w:rFonts w:cstheme="minorHAnsi"/>
                <w:color w:val="00B0F0"/>
                <w:sz w:val="28"/>
                <w:szCs w:val="28"/>
              </w:rPr>
            </w:pPr>
            <w:r w:rsidRPr="00263F1A">
              <w:rPr>
                <w:rFonts w:cstheme="minorHAnsi"/>
                <w:color w:val="00B0F0"/>
                <w:sz w:val="28"/>
                <w:szCs w:val="28"/>
              </w:rPr>
              <w:t>DDX:</w:t>
            </w:r>
          </w:p>
          <w:p w:rsidR="00B81328" w:rsidRPr="009F2D81" w:rsidRDefault="00B81328" w:rsidP="000D7237">
            <w:pPr>
              <w:pStyle w:val="ddx-title"/>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w:t>
            </w:r>
            <w:r w:rsidRPr="009F2D81">
              <w:rPr>
                <w:rFonts w:asciiTheme="minorHAnsi" w:hAnsiTheme="minorHAnsi" w:cstheme="minorHAnsi"/>
                <w:sz w:val="28"/>
                <w:szCs w:val="28"/>
              </w:rPr>
              <w:t>Adenoidal hyperplasia</w:t>
            </w:r>
          </w:p>
          <w:p w:rsidR="00B81328" w:rsidRPr="009F2D81" w:rsidRDefault="00B81328" w:rsidP="000D7237">
            <w:pPr>
              <w:pStyle w:val="ddx-title"/>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w:t>
            </w:r>
            <w:hyperlink r:id="rId16" w:history="1">
              <w:r w:rsidRPr="009F2D81">
                <w:rPr>
                  <w:rStyle w:val="Hyperlink"/>
                  <w:rFonts w:asciiTheme="minorHAnsi" w:hAnsiTheme="minorHAnsi" w:cstheme="minorHAnsi"/>
                  <w:sz w:val="28"/>
                  <w:szCs w:val="28"/>
                </w:rPr>
                <w:t>Agammaglobulinemia</w:t>
              </w:r>
            </w:hyperlink>
          </w:p>
          <w:p w:rsidR="00B81328" w:rsidRPr="009F2D81" w:rsidRDefault="00B81328" w:rsidP="000D7237">
            <w:pPr>
              <w:pStyle w:val="ddx-title"/>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w:t>
            </w:r>
            <w:hyperlink r:id="rId17" w:history="1">
              <w:r w:rsidRPr="009F2D81">
                <w:rPr>
                  <w:rStyle w:val="Hyperlink"/>
                  <w:rFonts w:asciiTheme="minorHAnsi" w:hAnsiTheme="minorHAnsi" w:cstheme="minorHAnsi"/>
                  <w:sz w:val="28"/>
                  <w:szCs w:val="28"/>
                </w:rPr>
                <w:t>Aspergillosis</w:t>
              </w:r>
            </w:hyperlink>
          </w:p>
          <w:p w:rsidR="00B81328" w:rsidRPr="009F2D81" w:rsidRDefault="00B81328" w:rsidP="000D7237">
            <w:pPr>
              <w:pStyle w:val="ddx-title"/>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w:t>
            </w:r>
            <w:hyperlink r:id="rId18" w:history="1">
              <w:r w:rsidRPr="009F2D81">
                <w:rPr>
                  <w:rStyle w:val="Hyperlink"/>
                  <w:rFonts w:asciiTheme="minorHAnsi" w:hAnsiTheme="minorHAnsi" w:cstheme="minorHAnsi"/>
                  <w:sz w:val="28"/>
                  <w:szCs w:val="28"/>
                </w:rPr>
                <w:t>Gastroesophageal Reflux Imaging</w:t>
              </w:r>
            </w:hyperlink>
          </w:p>
          <w:p w:rsidR="00B81328" w:rsidRPr="009F2D81" w:rsidRDefault="00B81328" w:rsidP="000D7237">
            <w:pPr>
              <w:pStyle w:val="ddx-title"/>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w:t>
            </w:r>
            <w:hyperlink r:id="rId19" w:history="1">
              <w:r w:rsidRPr="009F2D81">
                <w:rPr>
                  <w:rStyle w:val="Hyperlink"/>
                  <w:rFonts w:asciiTheme="minorHAnsi" w:hAnsiTheme="minorHAnsi" w:cstheme="minorHAnsi"/>
                  <w:sz w:val="28"/>
                  <w:szCs w:val="28"/>
                </w:rPr>
                <w:t>Nasal Polyps</w:t>
              </w:r>
            </w:hyperlink>
          </w:p>
          <w:p w:rsidR="00B81328" w:rsidRPr="009F2D81" w:rsidRDefault="00B81328" w:rsidP="000D7237">
            <w:pPr>
              <w:pStyle w:val="ddx-title"/>
              <w:spacing w:before="0" w:beforeAutospacing="0" w:after="0" w:afterAutospacing="0"/>
              <w:rPr>
                <w:rFonts w:asciiTheme="minorHAnsi" w:hAnsiTheme="minorHAnsi" w:cstheme="minorHAnsi"/>
                <w:sz w:val="28"/>
                <w:szCs w:val="28"/>
              </w:rPr>
            </w:pPr>
            <w:r>
              <w:rPr>
                <w:rFonts w:asciiTheme="minorHAnsi" w:hAnsiTheme="minorHAnsi" w:cstheme="minorHAnsi"/>
                <w:sz w:val="28"/>
                <w:szCs w:val="28"/>
              </w:rPr>
              <w:t>-</w:t>
            </w:r>
            <w:r w:rsidRPr="009F2D81">
              <w:rPr>
                <w:rFonts w:asciiTheme="minorHAnsi" w:hAnsiTheme="minorHAnsi" w:cstheme="minorHAnsi"/>
                <w:sz w:val="28"/>
                <w:szCs w:val="28"/>
              </w:rPr>
              <w:t xml:space="preserve">Sinusitis acute or chronic </w:t>
            </w:r>
          </w:p>
          <w:p w:rsidR="00B81328" w:rsidRPr="009F2D81" w:rsidRDefault="00B81328" w:rsidP="000D7237">
            <w:pPr>
              <w:autoSpaceDE w:val="0"/>
              <w:autoSpaceDN w:val="0"/>
              <w:adjustRightInd w:val="0"/>
              <w:rPr>
                <w:rFonts w:cstheme="minorHAnsi"/>
                <w:sz w:val="32"/>
                <w:szCs w:val="32"/>
              </w:rPr>
            </w:pPr>
            <w:r>
              <w:rPr>
                <w:rFonts w:cstheme="minorHAnsi"/>
                <w:b/>
                <w:bCs/>
                <w:sz w:val="28"/>
                <w:szCs w:val="28"/>
              </w:rPr>
              <w:t>-</w:t>
            </w:r>
            <w:r w:rsidRPr="009F2D81">
              <w:rPr>
                <w:rFonts w:cstheme="minorHAnsi"/>
                <w:sz w:val="28"/>
                <w:szCs w:val="28"/>
              </w:rPr>
              <w:t>Foreign bodies:</w:t>
            </w:r>
          </w:p>
          <w:p w:rsidR="00B81328" w:rsidRPr="00263F1A" w:rsidRDefault="00B81328" w:rsidP="000D7237">
            <w:pPr>
              <w:autoSpaceDE w:val="0"/>
              <w:autoSpaceDN w:val="0"/>
              <w:adjustRightInd w:val="0"/>
              <w:rPr>
                <w:rFonts w:cstheme="minorHAnsi"/>
                <w:sz w:val="28"/>
                <w:szCs w:val="28"/>
              </w:rPr>
            </w:pPr>
          </w:p>
        </w:tc>
        <w:tc>
          <w:tcPr>
            <w:tcW w:w="5238" w:type="dxa"/>
          </w:tcPr>
          <w:p w:rsidR="00B81328" w:rsidRPr="00263F1A" w:rsidRDefault="00B81328" w:rsidP="000D7237">
            <w:pPr>
              <w:autoSpaceDE w:val="0"/>
              <w:autoSpaceDN w:val="0"/>
              <w:adjustRightInd w:val="0"/>
              <w:rPr>
                <w:rFonts w:cstheme="minorHAnsi"/>
                <w:color w:val="00B0F0"/>
                <w:sz w:val="28"/>
                <w:szCs w:val="28"/>
              </w:rPr>
            </w:pPr>
            <w:r w:rsidRPr="00263F1A">
              <w:rPr>
                <w:rFonts w:cstheme="minorHAnsi"/>
                <w:color w:val="00B0F0"/>
                <w:sz w:val="28"/>
                <w:szCs w:val="28"/>
              </w:rPr>
              <w:lastRenderedPageBreak/>
              <w:t>Investigation:</w:t>
            </w:r>
          </w:p>
          <w:p w:rsidR="00B81328" w:rsidRPr="009F2D81" w:rsidRDefault="00B81328" w:rsidP="000D7237">
            <w:pPr>
              <w:autoSpaceDE w:val="0"/>
              <w:autoSpaceDN w:val="0"/>
              <w:adjustRightInd w:val="0"/>
              <w:rPr>
                <w:rFonts w:cstheme="minorHAnsi"/>
                <w:sz w:val="28"/>
                <w:szCs w:val="28"/>
              </w:rPr>
            </w:pPr>
            <w:r w:rsidRPr="009F2D81">
              <w:rPr>
                <w:rFonts w:cstheme="minorHAnsi"/>
                <w:sz w:val="28"/>
                <w:szCs w:val="28"/>
              </w:rPr>
              <w:t>-in vivo Skin tests</w:t>
            </w:r>
          </w:p>
          <w:p w:rsidR="00B81328" w:rsidRPr="009F2D81" w:rsidRDefault="00B81328" w:rsidP="000D7237">
            <w:pPr>
              <w:autoSpaceDE w:val="0"/>
              <w:autoSpaceDN w:val="0"/>
              <w:adjustRightInd w:val="0"/>
              <w:rPr>
                <w:rFonts w:cstheme="minorHAnsi"/>
                <w:sz w:val="28"/>
                <w:szCs w:val="28"/>
              </w:rPr>
            </w:pPr>
            <w:r w:rsidRPr="009F2D81">
              <w:rPr>
                <w:rFonts w:cstheme="minorHAnsi"/>
                <w:sz w:val="28"/>
                <w:szCs w:val="28"/>
              </w:rPr>
              <w:t xml:space="preserve">- In vitro serum tests ([ELISA])  </w:t>
            </w:r>
          </w:p>
          <w:p w:rsidR="00B81328" w:rsidRPr="009F2D81" w:rsidRDefault="00B81328" w:rsidP="000D7237">
            <w:pPr>
              <w:autoSpaceDE w:val="0"/>
              <w:autoSpaceDN w:val="0"/>
              <w:adjustRightInd w:val="0"/>
              <w:rPr>
                <w:rFonts w:cstheme="minorHAnsi"/>
                <w:sz w:val="28"/>
                <w:szCs w:val="28"/>
              </w:rPr>
            </w:pPr>
            <w:r w:rsidRPr="009F2D81">
              <w:rPr>
                <w:rFonts w:cstheme="minorHAnsi"/>
                <w:sz w:val="28"/>
                <w:szCs w:val="28"/>
              </w:rPr>
              <w:t xml:space="preserve">Or </w:t>
            </w:r>
            <w:r w:rsidRPr="009F2D81">
              <w:rPr>
                <w:rFonts w:cstheme="minorHAnsi"/>
                <w:color w:val="2A2A2A"/>
                <w:sz w:val="28"/>
                <w:szCs w:val="28"/>
              </w:rPr>
              <w:t>fluorescence enzyme immunoassay (FEIA)</w:t>
            </w:r>
          </w:p>
          <w:p w:rsidR="00B81328" w:rsidRPr="00523359" w:rsidRDefault="00B81328" w:rsidP="000D7237">
            <w:pPr>
              <w:autoSpaceDE w:val="0"/>
              <w:autoSpaceDN w:val="0"/>
              <w:adjustRightInd w:val="0"/>
              <w:rPr>
                <w:rFonts w:cstheme="minorHAnsi"/>
                <w:sz w:val="28"/>
                <w:szCs w:val="28"/>
              </w:rPr>
            </w:pPr>
            <w:r w:rsidRPr="00523359">
              <w:rPr>
                <w:rFonts w:cstheme="minorHAnsi"/>
                <w:sz w:val="28"/>
                <w:szCs w:val="28"/>
              </w:rPr>
              <w:t>- presence of eosinophils on the nasal smear</w:t>
            </w:r>
          </w:p>
          <w:p w:rsidR="00B81328" w:rsidRPr="00523359" w:rsidRDefault="00B81328" w:rsidP="000D7237">
            <w:pPr>
              <w:autoSpaceDE w:val="0"/>
              <w:autoSpaceDN w:val="0"/>
              <w:adjustRightInd w:val="0"/>
              <w:rPr>
                <w:rFonts w:cstheme="minorHAnsi"/>
                <w:sz w:val="28"/>
                <w:szCs w:val="28"/>
              </w:rPr>
            </w:pPr>
            <w:r w:rsidRPr="00523359">
              <w:rPr>
                <w:rFonts w:cstheme="minorHAnsi"/>
                <w:sz w:val="28"/>
                <w:szCs w:val="28"/>
              </w:rPr>
              <w:t>- Total serum IgE</w:t>
            </w:r>
          </w:p>
          <w:p w:rsidR="00B81328" w:rsidRPr="00263F1A" w:rsidRDefault="00B81328" w:rsidP="000D7237">
            <w:pPr>
              <w:autoSpaceDE w:val="0"/>
              <w:autoSpaceDN w:val="0"/>
              <w:adjustRightInd w:val="0"/>
              <w:rPr>
                <w:rFonts w:cstheme="minorHAnsi"/>
                <w:color w:val="00B0F0"/>
                <w:sz w:val="28"/>
                <w:szCs w:val="28"/>
              </w:rPr>
            </w:pPr>
            <w:r w:rsidRPr="00523359">
              <w:rPr>
                <w:rFonts w:cstheme="minorHAnsi"/>
                <w:sz w:val="28"/>
                <w:szCs w:val="28"/>
              </w:rPr>
              <w:lastRenderedPageBreak/>
              <w:t>- Total blood eosinophil count</w:t>
            </w:r>
          </w:p>
        </w:tc>
      </w:tr>
      <w:tr w:rsidR="00B81328" w:rsidRPr="00263F1A" w:rsidTr="000D7237">
        <w:tc>
          <w:tcPr>
            <w:tcW w:w="10476" w:type="dxa"/>
            <w:gridSpan w:val="2"/>
          </w:tcPr>
          <w:p w:rsidR="00B81328" w:rsidRPr="00407F6C" w:rsidRDefault="00B81328" w:rsidP="000D7237">
            <w:pPr>
              <w:autoSpaceDE w:val="0"/>
              <w:autoSpaceDN w:val="0"/>
              <w:adjustRightInd w:val="0"/>
              <w:rPr>
                <w:rFonts w:cstheme="minorHAnsi"/>
                <w:color w:val="00B0F0"/>
                <w:sz w:val="32"/>
                <w:szCs w:val="32"/>
              </w:rPr>
            </w:pPr>
            <w:r w:rsidRPr="00407F6C">
              <w:rPr>
                <w:rFonts w:cstheme="minorHAnsi"/>
                <w:color w:val="00B0F0"/>
                <w:sz w:val="32"/>
                <w:szCs w:val="32"/>
              </w:rPr>
              <w:lastRenderedPageBreak/>
              <w:t xml:space="preserve">TTT: </w:t>
            </w:r>
          </w:p>
          <w:p w:rsidR="00B81328" w:rsidRPr="00523359" w:rsidRDefault="00B81328" w:rsidP="000D7237">
            <w:pPr>
              <w:autoSpaceDE w:val="0"/>
              <w:autoSpaceDN w:val="0"/>
              <w:adjustRightInd w:val="0"/>
              <w:rPr>
                <w:rFonts w:cstheme="minorHAnsi"/>
                <w:sz w:val="28"/>
                <w:szCs w:val="28"/>
              </w:rPr>
            </w:pPr>
            <w:r>
              <w:rPr>
                <w:rFonts w:cstheme="minorHAnsi"/>
                <w:b/>
                <w:bCs/>
                <w:sz w:val="28"/>
                <w:szCs w:val="28"/>
              </w:rPr>
              <w:t>-</w:t>
            </w:r>
            <w:r w:rsidRPr="00523359">
              <w:rPr>
                <w:rFonts w:cstheme="minorHAnsi"/>
                <w:b/>
                <w:bCs/>
                <w:sz w:val="28"/>
                <w:szCs w:val="28"/>
              </w:rPr>
              <w:t>antihistamines,</w:t>
            </w:r>
            <w:r w:rsidRPr="00523359">
              <w:rPr>
                <w:rFonts w:cstheme="minorHAnsi"/>
                <w:sz w:val="28"/>
                <w:szCs w:val="28"/>
              </w:rPr>
              <w:t>(</w:t>
            </w:r>
            <w:r>
              <w:rPr>
                <w:rFonts w:cstheme="minorHAnsi"/>
                <w:b/>
                <w:bCs/>
                <w:sz w:val="28"/>
                <w:szCs w:val="28"/>
              </w:rPr>
              <w:t>1st</w:t>
            </w:r>
            <w:r w:rsidRPr="00523359">
              <w:rPr>
                <w:rFonts w:cstheme="minorHAnsi"/>
                <w:b/>
                <w:bCs/>
                <w:sz w:val="28"/>
                <w:szCs w:val="28"/>
              </w:rPr>
              <w:t>-generation</w:t>
            </w:r>
            <w:r w:rsidRPr="00523359">
              <w:rPr>
                <w:rFonts w:cstheme="minorHAnsi"/>
                <w:sz w:val="28"/>
                <w:szCs w:val="28"/>
              </w:rPr>
              <w:t xml:space="preserve"> such as hydroxyzine) / </w:t>
            </w:r>
            <w:r>
              <w:rPr>
                <w:rFonts w:cstheme="minorHAnsi"/>
                <w:b/>
                <w:bCs/>
                <w:sz w:val="28"/>
                <w:szCs w:val="28"/>
              </w:rPr>
              <w:t>2nd</w:t>
            </w:r>
            <w:r w:rsidRPr="00523359">
              <w:rPr>
                <w:rFonts w:cstheme="minorHAnsi"/>
                <w:b/>
                <w:bCs/>
                <w:sz w:val="28"/>
                <w:szCs w:val="28"/>
              </w:rPr>
              <w:t>-generation</w:t>
            </w:r>
            <w:r w:rsidRPr="00523359">
              <w:rPr>
                <w:rFonts w:cstheme="minorHAnsi"/>
                <w:sz w:val="28"/>
                <w:szCs w:val="28"/>
              </w:rPr>
              <w:t>, such as cetirizine</w:t>
            </w:r>
          </w:p>
          <w:p w:rsidR="00B81328" w:rsidRPr="00523359" w:rsidRDefault="00B81328" w:rsidP="000D7237">
            <w:pPr>
              <w:autoSpaceDE w:val="0"/>
              <w:autoSpaceDN w:val="0"/>
              <w:adjustRightInd w:val="0"/>
              <w:rPr>
                <w:rFonts w:cstheme="minorHAnsi"/>
                <w:sz w:val="28"/>
                <w:szCs w:val="28"/>
              </w:rPr>
            </w:pPr>
            <w:r w:rsidRPr="00523359">
              <w:rPr>
                <w:rFonts w:cstheme="minorHAnsi"/>
                <w:sz w:val="28"/>
                <w:szCs w:val="28"/>
              </w:rPr>
              <w:t>-</w:t>
            </w:r>
            <w:r w:rsidRPr="00523359">
              <w:rPr>
                <w:rFonts w:cstheme="minorHAnsi"/>
                <w:b/>
                <w:bCs/>
                <w:sz w:val="28"/>
                <w:szCs w:val="28"/>
              </w:rPr>
              <w:t xml:space="preserve"> Decongestants (</w:t>
            </w:r>
            <w:r w:rsidRPr="00523359">
              <w:rPr>
                <w:rFonts w:cstheme="minorHAnsi"/>
                <w:sz w:val="28"/>
                <w:szCs w:val="28"/>
              </w:rPr>
              <w:t>pseudoephedrine and phenylephrine)</w:t>
            </w:r>
          </w:p>
          <w:p w:rsidR="00B81328" w:rsidRPr="00523359" w:rsidRDefault="00B81328" w:rsidP="000D7237">
            <w:pPr>
              <w:autoSpaceDE w:val="0"/>
              <w:autoSpaceDN w:val="0"/>
              <w:adjustRightInd w:val="0"/>
              <w:rPr>
                <w:rFonts w:cstheme="minorHAnsi"/>
                <w:sz w:val="28"/>
                <w:szCs w:val="28"/>
              </w:rPr>
            </w:pPr>
            <w:r>
              <w:rPr>
                <w:rFonts w:cstheme="minorHAnsi"/>
                <w:sz w:val="28"/>
                <w:szCs w:val="28"/>
              </w:rPr>
              <w:t>-</w:t>
            </w:r>
            <w:r w:rsidRPr="00523359">
              <w:rPr>
                <w:rFonts w:cstheme="minorHAnsi"/>
                <w:sz w:val="28"/>
                <w:szCs w:val="28"/>
              </w:rPr>
              <w:t xml:space="preserve"> ipratropium bromide, an anticholinergic nasal spray, is used for nonallergic rhinitis</w:t>
            </w:r>
          </w:p>
          <w:p w:rsidR="00B81328" w:rsidRPr="00407F6C" w:rsidRDefault="00B81328" w:rsidP="000D7237">
            <w:pPr>
              <w:autoSpaceDE w:val="0"/>
              <w:autoSpaceDN w:val="0"/>
              <w:adjustRightInd w:val="0"/>
              <w:rPr>
                <w:rFonts w:ascii="MinionPro-Regular" w:hAnsi="MinionPro-Regular" w:cs="MinionPro-Regular"/>
                <w:sz w:val="20"/>
                <w:szCs w:val="20"/>
              </w:rPr>
            </w:pPr>
          </w:p>
        </w:tc>
      </w:tr>
      <w:tr w:rsidR="00B81328" w:rsidRPr="00263F1A" w:rsidTr="000D7237">
        <w:trPr>
          <w:trHeight w:val="620"/>
        </w:trPr>
        <w:tc>
          <w:tcPr>
            <w:tcW w:w="10476" w:type="dxa"/>
            <w:gridSpan w:val="2"/>
          </w:tcPr>
          <w:p w:rsidR="00B81328" w:rsidRPr="00DF7DE5" w:rsidRDefault="00B81328" w:rsidP="000D7237">
            <w:pPr>
              <w:jc w:val="center"/>
              <w:rPr>
                <w:b/>
                <w:bCs/>
                <w:color w:val="7030A0"/>
                <w:sz w:val="44"/>
                <w:szCs w:val="44"/>
              </w:rPr>
            </w:pPr>
            <w:r>
              <w:rPr>
                <w:rFonts w:ascii="Avenir-Heavy" w:hAnsi="Avenir-Heavy" w:cs="Avenir-Heavy"/>
                <w:color w:val="7030A0"/>
                <w:sz w:val="44"/>
                <w:szCs w:val="44"/>
              </w:rPr>
              <w:t xml:space="preserve">Drug rash </w:t>
            </w:r>
          </w:p>
        </w:tc>
      </w:tr>
      <w:tr w:rsidR="00B81328" w:rsidRPr="00263F1A" w:rsidTr="000D7237">
        <w:trPr>
          <w:trHeight w:val="2683"/>
        </w:trPr>
        <w:tc>
          <w:tcPr>
            <w:tcW w:w="10476" w:type="dxa"/>
            <w:gridSpan w:val="2"/>
          </w:tcPr>
          <w:p w:rsidR="00B81328" w:rsidRDefault="00B81328" w:rsidP="000D7237">
            <w:pPr>
              <w:spacing w:line="276" w:lineRule="auto"/>
              <w:rPr>
                <w:rFonts w:cstheme="minorHAnsi"/>
                <w:b/>
                <w:bCs/>
                <w:color w:val="00B0F0"/>
                <w:sz w:val="28"/>
                <w:szCs w:val="28"/>
              </w:rPr>
            </w:pPr>
            <w:r w:rsidRPr="00263F1A">
              <w:rPr>
                <w:rFonts w:cstheme="minorHAnsi"/>
                <w:b/>
                <w:bCs/>
                <w:color w:val="00B0F0"/>
                <w:sz w:val="28"/>
                <w:szCs w:val="28"/>
              </w:rPr>
              <w:t>HX:</w:t>
            </w:r>
          </w:p>
          <w:p w:rsidR="00B81328" w:rsidRPr="001D72D1" w:rsidRDefault="00B81328" w:rsidP="000D7237">
            <w:pPr>
              <w:spacing w:line="276" w:lineRule="auto"/>
              <w:rPr>
                <w:rStyle w:val="apple-converted-space"/>
                <w:rFonts w:cstheme="minorHAnsi"/>
                <w:b/>
                <w:bCs/>
                <w:color w:val="00B0F0"/>
                <w:sz w:val="28"/>
                <w:szCs w:val="28"/>
              </w:rPr>
            </w:pPr>
            <w:r>
              <w:rPr>
                <w:rFonts w:cstheme="minorHAnsi"/>
                <w:b/>
                <w:bCs/>
                <w:color w:val="00B0F0"/>
                <w:sz w:val="28"/>
                <w:szCs w:val="28"/>
              </w:rPr>
              <w:t>-</w:t>
            </w:r>
            <w:r w:rsidRPr="009A52BF">
              <w:rPr>
                <w:rFonts w:cstheme="minorHAnsi"/>
                <w:sz w:val="28"/>
                <w:szCs w:val="28"/>
              </w:rPr>
              <w:t>name,</w:t>
            </w:r>
            <w:r w:rsidRPr="009A52BF">
              <w:rPr>
                <w:rFonts w:cstheme="minorHAnsi"/>
                <w:b/>
                <w:bCs/>
                <w:sz w:val="28"/>
                <w:szCs w:val="28"/>
              </w:rPr>
              <w:t xml:space="preserve"> </w:t>
            </w:r>
            <w:r>
              <w:rPr>
                <w:rFonts w:ascii="Arial" w:hAnsi="Arial" w:cs="Arial"/>
                <w:color w:val="2A2A2A"/>
                <w:sz w:val="27"/>
                <w:szCs w:val="27"/>
              </w:rPr>
              <w:t>Route, dose, duration, and frequency of drug administration</w:t>
            </w:r>
          </w:p>
          <w:p w:rsidR="00B81328" w:rsidRDefault="00B81328" w:rsidP="000D7237">
            <w:pPr>
              <w:autoSpaceDE w:val="0"/>
              <w:autoSpaceDN w:val="0"/>
              <w:adjustRightInd w:val="0"/>
              <w:rPr>
                <w:rStyle w:val="apple-converted-space"/>
                <w:rFonts w:ascii="Arial" w:hAnsi="Arial" w:cs="Arial"/>
                <w:color w:val="2A2A2A"/>
                <w:sz w:val="27"/>
                <w:szCs w:val="27"/>
              </w:rPr>
            </w:pPr>
            <w:r>
              <w:rPr>
                <w:rStyle w:val="apple-converted-space"/>
                <w:rFonts w:ascii="Arial" w:hAnsi="Arial" w:cs="Arial"/>
                <w:color w:val="2A2A2A"/>
                <w:sz w:val="27"/>
                <w:szCs w:val="27"/>
              </w:rPr>
              <w:t xml:space="preserve">-itching </w:t>
            </w:r>
          </w:p>
          <w:p w:rsidR="00B81328" w:rsidRDefault="00B81328" w:rsidP="000D7237">
            <w:pPr>
              <w:autoSpaceDE w:val="0"/>
              <w:autoSpaceDN w:val="0"/>
              <w:adjustRightInd w:val="0"/>
              <w:rPr>
                <w:rStyle w:val="apple-converted-space"/>
                <w:rFonts w:ascii="Arial" w:hAnsi="Arial" w:cs="Arial"/>
                <w:color w:val="2A2A2A"/>
                <w:sz w:val="27"/>
                <w:szCs w:val="27"/>
              </w:rPr>
            </w:pPr>
            <w:r>
              <w:rPr>
                <w:rStyle w:val="apple-converted-space"/>
                <w:rFonts w:ascii="Arial" w:hAnsi="Arial" w:cs="Arial"/>
                <w:color w:val="2A2A2A"/>
                <w:sz w:val="27"/>
                <w:szCs w:val="27"/>
              </w:rPr>
              <w:t xml:space="preserve">-pain </w:t>
            </w:r>
          </w:p>
          <w:p w:rsidR="00B81328" w:rsidRDefault="00B81328" w:rsidP="000D7237">
            <w:pPr>
              <w:autoSpaceDE w:val="0"/>
              <w:autoSpaceDN w:val="0"/>
              <w:adjustRightInd w:val="0"/>
              <w:rPr>
                <w:rFonts w:ascii="Arial" w:hAnsi="Arial" w:cs="Arial"/>
                <w:color w:val="2A2A2A"/>
                <w:sz w:val="27"/>
                <w:szCs w:val="27"/>
              </w:rPr>
            </w:pPr>
            <w:r>
              <w:rPr>
                <w:rStyle w:val="apple-converted-space"/>
                <w:rFonts w:ascii="Arial" w:hAnsi="Arial" w:cs="Arial"/>
                <w:color w:val="2A2A2A"/>
                <w:sz w:val="27"/>
                <w:szCs w:val="27"/>
              </w:rPr>
              <w:t>-</w:t>
            </w:r>
            <w:r>
              <w:rPr>
                <w:rFonts w:ascii="Arial" w:hAnsi="Arial" w:cs="Arial"/>
                <w:color w:val="2A2A2A"/>
                <w:sz w:val="27"/>
                <w:szCs w:val="27"/>
              </w:rPr>
              <w:t>concurrent infections, metabolic disorders, or immunocompromise</w:t>
            </w:r>
          </w:p>
          <w:p w:rsidR="00B81328" w:rsidRDefault="00B81328" w:rsidP="000D7237">
            <w:pPr>
              <w:autoSpaceDE w:val="0"/>
              <w:autoSpaceDN w:val="0"/>
              <w:adjustRightInd w:val="0"/>
              <w:rPr>
                <w:rFonts w:ascii="Arial" w:hAnsi="Arial" w:cs="Arial"/>
                <w:color w:val="2A2A2A"/>
                <w:sz w:val="27"/>
                <w:szCs w:val="27"/>
              </w:rPr>
            </w:pPr>
            <w:r>
              <w:rPr>
                <w:rFonts w:ascii="Arial" w:hAnsi="Arial" w:cs="Arial"/>
                <w:color w:val="2A2A2A"/>
                <w:sz w:val="27"/>
                <w:szCs w:val="27"/>
              </w:rPr>
              <w:t>-systemic involvement ( nousia, vomiting, SOB, diarrhea)</w:t>
            </w:r>
          </w:p>
          <w:p w:rsidR="00B81328" w:rsidRDefault="00B81328" w:rsidP="000D7237">
            <w:pPr>
              <w:autoSpaceDE w:val="0"/>
              <w:autoSpaceDN w:val="0"/>
              <w:adjustRightInd w:val="0"/>
              <w:rPr>
                <w:rFonts w:ascii="Arial" w:hAnsi="Arial" w:cs="Arial"/>
                <w:color w:val="2A2A2A"/>
                <w:sz w:val="27"/>
                <w:szCs w:val="27"/>
              </w:rPr>
            </w:pPr>
            <w:r>
              <w:rPr>
                <w:rFonts w:ascii="Arial" w:hAnsi="Arial" w:cs="Arial"/>
                <w:color w:val="2A2A2A"/>
                <w:sz w:val="27"/>
                <w:szCs w:val="27"/>
              </w:rPr>
              <w:t xml:space="preserve">-other allergic medication or food </w:t>
            </w:r>
          </w:p>
          <w:p w:rsidR="00B81328" w:rsidRPr="00263F1A" w:rsidRDefault="00B81328" w:rsidP="000D7237">
            <w:pPr>
              <w:autoSpaceDE w:val="0"/>
              <w:autoSpaceDN w:val="0"/>
              <w:adjustRightInd w:val="0"/>
              <w:rPr>
                <w:rFonts w:cstheme="minorHAnsi"/>
                <w:sz w:val="28"/>
                <w:szCs w:val="28"/>
              </w:rPr>
            </w:pPr>
            <w:r>
              <w:rPr>
                <w:rFonts w:ascii="Arial" w:hAnsi="Arial" w:cs="Arial"/>
                <w:color w:val="2A2A2A"/>
                <w:sz w:val="27"/>
                <w:szCs w:val="27"/>
              </w:rPr>
              <w:t xml:space="preserve">- changing in urin or stool color  </w:t>
            </w:r>
          </w:p>
        </w:tc>
      </w:tr>
      <w:tr w:rsidR="00B81328" w:rsidRPr="00263F1A" w:rsidTr="000D7237">
        <w:trPr>
          <w:trHeight w:val="2602"/>
        </w:trPr>
        <w:tc>
          <w:tcPr>
            <w:tcW w:w="10476" w:type="dxa"/>
            <w:gridSpan w:val="2"/>
          </w:tcPr>
          <w:p w:rsidR="00B81328" w:rsidRDefault="00B81328" w:rsidP="000D7237">
            <w:pPr>
              <w:autoSpaceDE w:val="0"/>
              <w:autoSpaceDN w:val="0"/>
              <w:adjustRightInd w:val="0"/>
              <w:rPr>
                <w:rFonts w:cstheme="minorHAnsi"/>
                <w:b/>
                <w:bCs/>
                <w:color w:val="00B0F0"/>
                <w:sz w:val="28"/>
                <w:szCs w:val="28"/>
              </w:rPr>
            </w:pPr>
            <w:r w:rsidRPr="00263F1A">
              <w:rPr>
                <w:rFonts w:cstheme="minorHAnsi"/>
                <w:b/>
                <w:bCs/>
                <w:color w:val="00B0F0"/>
                <w:sz w:val="28"/>
                <w:szCs w:val="28"/>
              </w:rPr>
              <w:t>PE:</w:t>
            </w:r>
          </w:p>
          <w:p w:rsidR="00B81328" w:rsidRPr="001D72D1" w:rsidRDefault="00B81328" w:rsidP="000D7237">
            <w:pPr>
              <w:rPr>
                <w:rFonts w:ascii="Arial" w:eastAsia="Times New Roman" w:hAnsi="Arial" w:cs="Arial"/>
                <w:color w:val="2A2A2A"/>
                <w:sz w:val="24"/>
                <w:szCs w:val="24"/>
              </w:rPr>
            </w:pPr>
            <w:r>
              <w:rPr>
                <w:rFonts w:ascii="Arial" w:eastAsia="Times New Roman" w:hAnsi="Arial" w:cs="Arial"/>
                <w:color w:val="2A2A2A"/>
                <w:sz w:val="24"/>
                <w:szCs w:val="24"/>
              </w:rPr>
              <w:t>-</w:t>
            </w:r>
            <w:r w:rsidRPr="001D72D1">
              <w:rPr>
                <w:rFonts w:ascii="Arial" w:eastAsia="Times New Roman" w:hAnsi="Arial" w:cs="Arial"/>
                <w:color w:val="2A2A2A"/>
                <w:sz w:val="24"/>
                <w:szCs w:val="24"/>
              </w:rPr>
              <w:t>Mucous membrane erosions</w:t>
            </w:r>
          </w:p>
          <w:p w:rsidR="00B81328" w:rsidRPr="001D72D1" w:rsidRDefault="00B81328" w:rsidP="000D7237">
            <w:pPr>
              <w:rPr>
                <w:rFonts w:ascii="Arial" w:eastAsia="Times New Roman" w:hAnsi="Arial" w:cs="Arial"/>
                <w:color w:val="2A2A2A"/>
                <w:sz w:val="24"/>
                <w:szCs w:val="24"/>
              </w:rPr>
            </w:pPr>
            <w:r>
              <w:rPr>
                <w:rFonts w:ascii="Arial" w:eastAsia="Times New Roman" w:hAnsi="Arial" w:cs="Arial"/>
                <w:color w:val="2A2A2A"/>
                <w:sz w:val="24"/>
                <w:szCs w:val="24"/>
              </w:rPr>
              <w:t>-</w:t>
            </w:r>
            <w:r w:rsidRPr="001D72D1">
              <w:rPr>
                <w:rFonts w:ascii="Arial" w:eastAsia="Times New Roman" w:hAnsi="Arial" w:cs="Arial"/>
                <w:color w:val="2A2A2A"/>
                <w:sz w:val="24"/>
                <w:szCs w:val="24"/>
              </w:rPr>
              <w:t>Blisters</w:t>
            </w:r>
          </w:p>
          <w:p w:rsidR="00B81328" w:rsidRPr="001D72D1" w:rsidRDefault="00B81328" w:rsidP="000D7237">
            <w:pPr>
              <w:rPr>
                <w:rFonts w:ascii="Arial" w:eastAsia="Times New Roman" w:hAnsi="Arial" w:cs="Arial"/>
                <w:color w:val="2A2A2A"/>
                <w:sz w:val="24"/>
                <w:szCs w:val="24"/>
              </w:rPr>
            </w:pPr>
            <w:r>
              <w:rPr>
                <w:rFonts w:ascii="Arial" w:eastAsia="Times New Roman" w:hAnsi="Arial" w:cs="Arial"/>
                <w:color w:val="2A2A2A"/>
                <w:sz w:val="24"/>
                <w:szCs w:val="24"/>
              </w:rPr>
              <w:t>-</w:t>
            </w:r>
            <w:r w:rsidRPr="001D72D1">
              <w:rPr>
                <w:rFonts w:ascii="Arial" w:eastAsia="Times New Roman" w:hAnsi="Arial" w:cs="Arial"/>
                <w:color w:val="2A2A2A"/>
                <w:sz w:val="24"/>
                <w:szCs w:val="24"/>
              </w:rPr>
              <w:t>Confluent erythema</w:t>
            </w:r>
          </w:p>
          <w:p w:rsidR="00B81328" w:rsidRPr="001D72D1" w:rsidRDefault="00B81328" w:rsidP="000D7237">
            <w:pPr>
              <w:rPr>
                <w:rFonts w:ascii="Arial" w:eastAsia="Times New Roman" w:hAnsi="Arial" w:cs="Arial"/>
                <w:color w:val="2A2A2A"/>
                <w:sz w:val="24"/>
                <w:szCs w:val="24"/>
              </w:rPr>
            </w:pPr>
            <w:r>
              <w:rPr>
                <w:rFonts w:ascii="Arial" w:eastAsia="Times New Roman" w:hAnsi="Arial" w:cs="Arial"/>
                <w:color w:val="2A2A2A"/>
                <w:sz w:val="24"/>
                <w:szCs w:val="24"/>
              </w:rPr>
              <w:t>-</w:t>
            </w:r>
            <w:r w:rsidRPr="001D72D1">
              <w:rPr>
                <w:rFonts w:ascii="Arial" w:eastAsia="Times New Roman" w:hAnsi="Arial" w:cs="Arial"/>
                <w:color w:val="2A2A2A"/>
                <w:sz w:val="24"/>
                <w:szCs w:val="24"/>
              </w:rPr>
              <w:t>Angioedema and tongue swelling</w:t>
            </w:r>
          </w:p>
          <w:p w:rsidR="00B81328" w:rsidRPr="001D72D1" w:rsidRDefault="00B81328" w:rsidP="000D7237">
            <w:pPr>
              <w:rPr>
                <w:rFonts w:ascii="Arial" w:eastAsia="Times New Roman" w:hAnsi="Arial" w:cs="Arial"/>
                <w:color w:val="2A2A2A"/>
                <w:sz w:val="24"/>
                <w:szCs w:val="24"/>
              </w:rPr>
            </w:pPr>
            <w:r>
              <w:rPr>
                <w:rFonts w:ascii="Arial" w:eastAsia="Times New Roman" w:hAnsi="Arial" w:cs="Arial"/>
                <w:color w:val="2A2A2A"/>
                <w:sz w:val="24"/>
                <w:szCs w:val="24"/>
              </w:rPr>
              <w:t>-</w:t>
            </w:r>
            <w:r w:rsidRPr="001D72D1">
              <w:rPr>
                <w:rFonts w:ascii="Arial" w:eastAsia="Times New Roman" w:hAnsi="Arial" w:cs="Arial"/>
                <w:color w:val="2A2A2A"/>
                <w:sz w:val="24"/>
                <w:szCs w:val="24"/>
              </w:rPr>
              <w:t>Palpable purpura</w:t>
            </w:r>
          </w:p>
          <w:p w:rsidR="00B81328" w:rsidRPr="001D72D1" w:rsidRDefault="00B81328" w:rsidP="000D7237">
            <w:pPr>
              <w:rPr>
                <w:rFonts w:ascii="Arial" w:eastAsia="Times New Roman" w:hAnsi="Arial" w:cs="Arial"/>
                <w:color w:val="2A2A2A"/>
                <w:sz w:val="24"/>
                <w:szCs w:val="24"/>
              </w:rPr>
            </w:pPr>
            <w:r>
              <w:rPr>
                <w:rFonts w:ascii="Arial" w:eastAsia="Times New Roman" w:hAnsi="Arial" w:cs="Arial"/>
                <w:color w:val="2A2A2A"/>
                <w:sz w:val="24"/>
                <w:szCs w:val="24"/>
              </w:rPr>
              <w:t>-</w:t>
            </w:r>
            <w:r w:rsidRPr="001D72D1">
              <w:rPr>
                <w:rFonts w:ascii="Arial" w:eastAsia="Times New Roman" w:hAnsi="Arial" w:cs="Arial"/>
                <w:color w:val="2A2A2A"/>
                <w:sz w:val="24"/>
                <w:szCs w:val="24"/>
              </w:rPr>
              <w:t>Skin necrosis</w:t>
            </w:r>
          </w:p>
          <w:p w:rsidR="00B81328" w:rsidRPr="001D72D1" w:rsidRDefault="00B81328" w:rsidP="000D7237">
            <w:pPr>
              <w:rPr>
                <w:rFonts w:ascii="Arial" w:eastAsia="Times New Roman" w:hAnsi="Arial" w:cs="Arial"/>
                <w:color w:val="2A2A2A"/>
                <w:sz w:val="24"/>
                <w:szCs w:val="24"/>
              </w:rPr>
            </w:pPr>
            <w:r>
              <w:rPr>
                <w:rFonts w:ascii="Arial" w:eastAsia="Times New Roman" w:hAnsi="Arial" w:cs="Arial"/>
                <w:color w:val="2A2A2A"/>
                <w:sz w:val="24"/>
                <w:szCs w:val="24"/>
              </w:rPr>
              <w:t>-</w:t>
            </w:r>
            <w:r w:rsidRPr="001D72D1">
              <w:rPr>
                <w:rFonts w:ascii="Arial" w:eastAsia="Times New Roman" w:hAnsi="Arial" w:cs="Arial"/>
                <w:color w:val="2A2A2A"/>
                <w:sz w:val="24"/>
                <w:szCs w:val="24"/>
              </w:rPr>
              <w:t>Lymphadenopathy</w:t>
            </w:r>
          </w:p>
          <w:p w:rsidR="00B81328" w:rsidRPr="002346A3" w:rsidRDefault="00B81328" w:rsidP="000D7237">
            <w:pPr>
              <w:rPr>
                <w:rFonts w:ascii="Arial" w:eastAsia="Times New Roman" w:hAnsi="Arial" w:cs="Arial"/>
                <w:color w:val="2A2A2A"/>
                <w:sz w:val="24"/>
                <w:szCs w:val="24"/>
              </w:rPr>
            </w:pPr>
            <w:r>
              <w:rPr>
                <w:rFonts w:ascii="Arial" w:eastAsia="Times New Roman" w:hAnsi="Arial" w:cs="Arial"/>
                <w:color w:val="2A2A2A"/>
                <w:sz w:val="24"/>
                <w:szCs w:val="24"/>
              </w:rPr>
              <w:t>-</w:t>
            </w:r>
            <w:r w:rsidRPr="001D72D1">
              <w:rPr>
                <w:rFonts w:ascii="Arial" w:eastAsia="Times New Roman" w:hAnsi="Arial" w:cs="Arial"/>
                <w:color w:val="2A2A2A"/>
                <w:sz w:val="24"/>
                <w:szCs w:val="24"/>
              </w:rPr>
              <w:t>High fever, dyspnea, or hypotension</w:t>
            </w:r>
          </w:p>
        </w:tc>
      </w:tr>
      <w:tr w:rsidR="00B81328" w:rsidRPr="00263F1A" w:rsidTr="000D7237">
        <w:trPr>
          <w:trHeight w:val="2161"/>
        </w:trPr>
        <w:tc>
          <w:tcPr>
            <w:tcW w:w="5238" w:type="dxa"/>
          </w:tcPr>
          <w:p w:rsidR="00B81328" w:rsidRPr="00263F1A" w:rsidRDefault="00B81328" w:rsidP="000D7237">
            <w:pPr>
              <w:autoSpaceDE w:val="0"/>
              <w:autoSpaceDN w:val="0"/>
              <w:adjustRightInd w:val="0"/>
              <w:rPr>
                <w:rFonts w:cstheme="minorHAnsi"/>
                <w:color w:val="00B0F0"/>
                <w:sz w:val="28"/>
                <w:szCs w:val="28"/>
              </w:rPr>
            </w:pPr>
            <w:r w:rsidRPr="00263F1A">
              <w:rPr>
                <w:rFonts w:cstheme="minorHAnsi"/>
                <w:color w:val="00B0F0"/>
                <w:sz w:val="28"/>
                <w:szCs w:val="28"/>
              </w:rPr>
              <w:t>DDX:</w:t>
            </w:r>
          </w:p>
          <w:p w:rsidR="00B81328" w:rsidRPr="002346A3" w:rsidRDefault="00B81328" w:rsidP="000D7237">
            <w:pPr>
              <w:autoSpaceDE w:val="0"/>
              <w:autoSpaceDN w:val="0"/>
              <w:adjustRightInd w:val="0"/>
              <w:rPr>
                <w:rFonts w:cstheme="minorHAnsi"/>
                <w:sz w:val="28"/>
                <w:szCs w:val="28"/>
              </w:rPr>
            </w:pPr>
            <w:r w:rsidRPr="002346A3">
              <w:rPr>
                <w:rFonts w:cstheme="minorHAnsi"/>
                <w:sz w:val="28"/>
                <w:szCs w:val="28"/>
              </w:rPr>
              <w:t>-Penicillin allergy</w:t>
            </w:r>
          </w:p>
          <w:p w:rsidR="00B81328" w:rsidRPr="002346A3" w:rsidRDefault="00B81328" w:rsidP="000D7237">
            <w:pPr>
              <w:autoSpaceDE w:val="0"/>
              <w:autoSpaceDN w:val="0"/>
              <w:adjustRightInd w:val="0"/>
              <w:rPr>
                <w:rFonts w:cstheme="minorHAnsi"/>
                <w:sz w:val="28"/>
                <w:szCs w:val="28"/>
              </w:rPr>
            </w:pPr>
            <w:r w:rsidRPr="002346A3">
              <w:rPr>
                <w:rFonts w:cstheme="minorHAnsi"/>
                <w:sz w:val="28"/>
                <w:szCs w:val="28"/>
              </w:rPr>
              <w:t>-Stevens-Johnson syndrome</w:t>
            </w:r>
          </w:p>
          <w:p w:rsidR="00B81328" w:rsidRPr="002346A3" w:rsidRDefault="00B81328" w:rsidP="000D7237">
            <w:pPr>
              <w:autoSpaceDE w:val="0"/>
              <w:autoSpaceDN w:val="0"/>
              <w:adjustRightInd w:val="0"/>
              <w:rPr>
                <w:rFonts w:cstheme="minorHAnsi"/>
                <w:sz w:val="28"/>
                <w:szCs w:val="28"/>
              </w:rPr>
            </w:pPr>
            <w:r w:rsidRPr="002346A3">
              <w:rPr>
                <w:rFonts w:cstheme="minorHAnsi"/>
                <w:sz w:val="28"/>
                <w:szCs w:val="28"/>
              </w:rPr>
              <w:t>-</w:t>
            </w:r>
            <w:hyperlink r:id="rId20" w:history="1">
              <w:r w:rsidRPr="002346A3">
                <w:rPr>
                  <w:rStyle w:val="Hyperlink"/>
                  <w:rFonts w:cstheme="minorHAnsi"/>
                  <w:sz w:val="28"/>
                  <w:szCs w:val="28"/>
                </w:rPr>
                <w:t>Drug-Induced Bullous Disorders</w:t>
              </w:r>
            </w:hyperlink>
          </w:p>
          <w:p w:rsidR="00B81328" w:rsidRPr="002346A3" w:rsidRDefault="00B81328" w:rsidP="000D7237">
            <w:pPr>
              <w:autoSpaceDE w:val="0"/>
              <w:autoSpaceDN w:val="0"/>
              <w:adjustRightInd w:val="0"/>
              <w:rPr>
                <w:rFonts w:cstheme="minorHAnsi"/>
                <w:sz w:val="28"/>
                <w:szCs w:val="28"/>
              </w:rPr>
            </w:pPr>
            <w:r w:rsidRPr="002346A3">
              <w:rPr>
                <w:rFonts w:cstheme="minorHAnsi"/>
                <w:sz w:val="28"/>
                <w:szCs w:val="28"/>
              </w:rPr>
              <w:t>-</w:t>
            </w:r>
            <w:hyperlink r:id="rId21" w:history="1">
              <w:r w:rsidRPr="002346A3">
                <w:rPr>
                  <w:rStyle w:val="Hyperlink"/>
                  <w:rFonts w:cstheme="minorHAnsi"/>
                  <w:sz w:val="28"/>
                  <w:szCs w:val="28"/>
                </w:rPr>
                <w:t>Erythema Annulare Centrifugum</w:t>
              </w:r>
            </w:hyperlink>
          </w:p>
          <w:p w:rsidR="00B81328" w:rsidRPr="00263F1A" w:rsidRDefault="00B81328" w:rsidP="000D7237">
            <w:pPr>
              <w:autoSpaceDE w:val="0"/>
              <w:autoSpaceDN w:val="0"/>
              <w:adjustRightInd w:val="0"/>
              <w:rPr>
                <w:rFonts w:cstheme="minorHAnsi"/>
                <w:sz w:val="28"/>
                <w:szCs w:val="28"/>
              </w:rPr>
            </w:pPr>
            <w:r w:rsidRPr="002346A3">
              <w:rPr>
                <w:rFonts w:cstheme="minorHAnsi"/>
                <w:sz w:val="28"/>
                <w:szCs w:val="28"/>
              </w:rPr>
              <w:t>-</w:t>
            </w:r>
            <w:hyperlink r:id="rId22" w:history="1">
              <w:r w:rsidRPr="002346A3">
                <w:rPr>
                  <w:rStyle w:val="Hyperlink"/>
                  <w:rFonts w:cstheme="minorHAnsi"/>
                  <w:sz w:val="28"/>
                  <w:szCs w:val="28"/>
                </w:rPr>
                <w:t>Insect Bites</w:t>
              </w:r>
            </w:hyperlink>
          </w:p>
        </w:tc>
        <w:tc>
          <w:tcPr>
            <w:tcW w:w="5238" w:type="dxa"/>
          </w:tcPr>
          <w:p w:rsidR="00B81328" w:rsidRDefault="00B81328" w:rsidP="000D7237">
            <w:pPr>
              <w:autoSpaceDE w:val="0"/>
              <w:autoSpaceDN w:val="0"/>
              <w:adjustRightInd w:val="0"/>
              <w:rPr>
                <w:rFonts w:cstheme="minorHAnsi"/>
                <w:color w:val="00B0F0"/>
                <w:sz w:val="28"/>
                <w:szCs w:val="28"/>
              </w:rPr>
            </w:pPr>
            <w:r w:rsidRPr="00263F1A">
              <w:rPr>
                <w:rFonts w:cstheme="minorHAnsi"/>
                <w:color w:val="00B0F0"/>
                <w:sz w:val="28"/>
                <w:szCs w:val="28"/>
              </w:rPr>
              <w:t>Investigation:</w:t>
            </w:r>
          </w:p>
          <w:p w:rsidR="00B81328" w:rsidRPr="002346A3" w:rsidRDefault="00B81328" w:rsidP="000D7237">
            <w:pPr>
              <w:autoSpaceDE w:val="0"/>
              <w:autoSpaceDN w:val="0"/>
              <w:adjustRightInd w:val="0"/>
              <w:rPr>
                <w:rFonts w:cstheme="minorHAnsi"/>
                <w:sz w:val="28"/>
                <w:szCs w:val="28"/>
              </w:rPr>
            </w:pPr>
            <w:r>
              <w:rPr>
                <w:rFonts w:cstheme="minorHAnsi"/>
                <w:color w:val="00B0F0"/>
                <w:sz w:val="28"/>
                <w:szCs w:val="28"/>
              </w:rPr>
              <w:t>-</w:t>
            </w:r>
            <w:r w:rsidRPr="002346A3">
              <w:rPr>
                <w:rFonts w:cstheme="minorHAnsi"/>
                <w:sz w:val="28"/>
                <w:szCs w:val="28"/>
              </w:rPr>
              <w:t>Complete blood count (CBC) with differential</w:t>
            </w:r>
          </w:p>
          <w:p w:rsidR="00B81328" w:rsidRPr="00263F1A" w:rsidRDefault="00B81328" w:rsidP="000D7237">
            <w:pPr>
              <w:autoSpaceDE w:val="0"/>
              <w:autoSpaceDN w:val="0"/>
              <w:adjustRightInd w:val="0"/>
              <w:rPr>
                <w:rFonts w:cstheme="minorHAnsi"/>
                <w:color w:val="00B0F0"/>
                <w:sz w:val="28"/>
                <w:szCs w:val="28"/>
              </w:rPr>
            </w:pPr>
            <w:r w:rsidRPr="002346A3">
              <w:rPr>
                <w:rFonts w:cstheme="minorHAnsi"/>
                <w:sz w:val="28"/>
                <w:szCs w:val="28"/>
              </w:rPr>
              <w:t>-Skin testing</w:t>
            </w:r>
          </w:p>
        </w:tc>
      </w:tr>
      <w:tr w:rsidR="00B81328" w:rsidRPr="00263F1A" w:rsidTr="000D7237">
        <w:tc>
          <w:tcPr>
            <w:tcW w:w="10476" w:type="dxa"/>
            <w:gridSpan w:val="2"/>
          </w:tcPr>
          <w:p w:rsidR="00B81328" w:rsidRPr="00407F6C" w:rsidRDefault="00B81328" w:rsidP="000D7237">
            <w:pPr>
              <w:autoSpaceDE w:val="0"/>
              <w:autoSpaceDN w:val="0"/>
              <w:adjustRightInd w:val="0"/>
              <w:rPr>
                <w:rFonts w:cstheme="minorHAnsi"/>
                <w:color w:val="00B0F0"/>
                <w:sz w:val="32"/>
                <w:szCs w:val="32"/>
              </w:rPr>
            </w:pPr>
            <w:r w:rsidRPr="00407F6C">
              <w:rPr>
                <w:rFonts w:cstheme="minorHAnsi"/>
                <w:color w:val="00B0F0"/>
                <w:sz w:val="32"/>
                <w:szCs w:val="32"/>
              </w:rPr>
              <w:t xml:space="preserve">TTT: </w:t>
            </w:r>
          </w:p>
          <w:p w:rsidR="00B81328" w:rsidRPr="009A52BF" w:rsidRDefault="00B81328" w:rsidP="000D7237">
            <w:pPr>
              <w:autoSpaceDE w:val="0"/>
              <w:autoSpaceDN w:val="0"/>
              <w:adjustRightInd w:val="0"/>
              <w:rPr>
                <w:rFonts w:cstheme="minorHAnsi"/>
                <w:sz w:val="28"/>
                <w:szCs w:val="28"/>
              </w:rPr>
            </w:pPr>
            <w:r w:rsidRPr="009A52BF">
              <w:rPr>
                <w:rFonts w:cstheme="minorHAnsi"/>
                <w:sz w:val="28"/>
                <w:szCs w:val="28"/>
              </w:rPr>
              <w:t>-identify and discontinue the offending medication if possible</w:t>
            </w:r>
          </w:p>
          <w:p w:rsidR="00B81328" w:rsidRPr="009A52BF" w:rsidRDefault="00B81328" w:rsidP="000D7237">
            <w:pPr>
              <w:autoSpaceDE w:val="0"/>
              <w:autoSpaceDN w:val="0"/>
              <w:adjustRightInd w:val="0"/>
              <w:rPr>
                <w:rFonts w:cstheme="minorHAnsi"/>
                <w:sz w:val="28"/>
                <w:szCs w:val="28"/>
              </w:rPr>
            </w:pPr>
            <w:r w:rsidRPr="009A52BF">
              <w:rPr>
                <w:rStyle w:val="Strong"/>
                <w:rFonts w:ascii="Helvetica" w:hAnsi="Helvetica"/>
                <w:color w:val="111111"/>
                <w:sz w:val="28"/>
                <w:szCs w:val="28"/>
              </w:rPr>
              <w:t>-Antihistamines.</w:t>
            </w:r>
            <w:r w:rsidRPr="009A52BF">
              <w:rPr>
                <w:rFonts w:cstheme="minorHAnsi"/>
                <w:sz w:val="28"/>
                <w:szCs w:val="28"/>
              </w:rPr>
              <w:t xml:space="preserve"> , </w:t>
            </w:r>
            <w:hyperlink r:id="rId23" w:history="1">
              <w:r w:rsidRPr="009A52BF">
                <w:rPr>
                  <w:rStyle w:val="Hyperlink"/>
                  <w:rFonts w:cstheme="minorHAnsi"/>
                  <w:spacing w:val="11"/>
                  <w:sz w:val="28"/>
                  <w:szCs w:val="28"/>
                  <w:shd w:val="clear" w:color="auto" w:fill="FFFFFF"/>
                </w:rPr>
                <w:t>epinephrine</w:t>
              </w:r>
            </w:hyperlink>
            <w:r w:rsidRPr="009A52BF">
              <w:rPr>
                <w:rFonts w:cstheme="minorHAnsi"/>
                <w:sz w:val="28"/>
                <w:szCs w:val="28"/>
              </w:rPr>
              <w:t xml:space="preserve"> , </w:t>
            </w:r>
            <w:r w:rsidRPr="009A52BF">
              <w:rPr>
                <w:rStyle w:val="Strong"/>
                <w:rFonts w:ascii="Helvetica" w:hAnsi="Helvetica"/>
                <w:color w:val="111111"/>
                <w:sz w:val="28"/>
                <w:szCs w:val="28"/>
              </w:rPr>
              <w:t>Corticosteroids.</w:t>
            </w:r>
          </w:p>
          <w:p w:rsidR="00B81328" w:rsidRPr="009A52BF" w:rsidRDefault="00B81328" w:rsidP="000D7237">
            <w:pPr>
              <w:autoSpaceDE w:val="0"/>
              <w:autoSpaceDN w:val="0"/>
              <w:adjustRightInd w:val="0"/>
              <w:rPr>
                <w:rFonts w:cstheme="minorHAnsi"/>
                <w:sz w:val="28"/>
                <w:szCs w:val="28"/>
              </w:rPr>
            </w:pPr>
            <w:r w:rsidRPr="009A52BF">
              <w:rPr>
                <w:rFonts w:cstheme="minorHAnsi"/>
                <w:sz w:val="28"/>
                <w:szCs w:val="28"/>
              </w:rPr>
              <w:t>-desensitization</w:t>
            </w:r>
          </w:p>
        </w:tc>
      </w:tr>
    </w:tbl>
    <w:p w:rsidR="00B81328" w:rsidRDefault="00B81328" w:rsidP="00407B84">
      <w:pPr>
        <w:rPr>
          <w:b/>
          <w:bCs/>
          <w:color w:val="000000" w:themeColor="text1"/>
          <w:sz w:val="24"/>
          <w:szCs w:val="24"/>
        </w:rPr>
      </w:pPr>
    </w:p>
    <w:p w:rsidR="00A83FE3" w:rsidRDefault="00A83FE3" w:rsidP="00A83FE3">
      <w:pPr>
        <w:rPr>
          <w:b/>
          <w:bCs/>
          <w:color w:val="FF0000"/>
          <w:sz w:val="36"/>
          <w:szCs w:val="36"/>
          <w:u w:val="single"/>
        </w:rPr>
      </w:pPr>
    </w:p>
    <w:p w:rsidR="00A83FE3" w:rsidRDefault="00A83FE3" w:rsidP="00A83FE3">
      <w:pPr>
        <w:rPr>
          <w:b/>
          <w:bCs/>
          <w:color w:val="FF0000"/>
          <w:sz w:val="36"/>
          <w:szCs w:val="36"/>
          <w:u w:val="single"/>
        </w:rPr>
      </w:pPr>
    </w:p>
    <w:p w:rsidR="00A83FE3" w:rsidRPr="00A83FE3" w:rsidRDefault="00A83FE3" w:rsidP="00A83FE3">
      <w:pPr>
        <w:jc w:val="center"/>
        <w:rPr>
          <w:b/>
          <w:bCs/>
          <w:color w:val="FF0000"/>
          <w:sz w:val="36"/>
          <w:szCs w:val="36"/>
        </w:rPr>
      </w:pPr>
      <w:r w:rsidRPr="00A83FE3">
        <w:rPr>
          <w:b/>
          <w:bCs/>
          <w:color w:val="FF0000"/>
          <w:sz w:val="36"/>
          <w:szCs w:val="36"/>
        </w:rPr>
        <w:lastRenderedPageBreak/>
        <w:t>Pyloric stenosis</w:t>
      </w:r>
    </w:p>
    <w:p w:rsidR="00A83FE3" w:rsidRPr="00784DCB" w:rsidRDefault="00A83FE3" w:rsidP="00A83FE3">
      <w:pPr>
        <w:rPr>
          <w:b/>
          <w:bCs/>
          <w:color w:val="FF0000"/>
          <w:sz w:val="36"/>
          <w:szCs w:val="36"/>
          <w:u w:val="single"/>
        </w:rPr>
      </w:pPr>
      <w:r w:rsidRPr="00784DCB">
        <w:rPr>
          <w:b/>
          <w:bCs/>
          <w:color w:val="FF0000"/>
          <w:sz w:val="36"/>
          <w:szCs w:val="36"/>
          <w:u w:val="single"/>
        </w:rPr>
        <w:t>Signs and symptoms:</w:t>
      </w:r>
    </w:p>
    <w:p w:rsidR="00A83FE3" w:rsidRDefault="00A83FE3" w:rsidP="00A83FE3">
      <w:pPr>
        <w:rPr>
          <w:rFonts w:ascii="Arial" w:hAnsi="Arial" w:cs="Arial"/>
          <w:color w:val="111111"/>
          <w:shd w:val="clear" w:color="auto" w:fill="FFFFFF"/>
        </w:rPr>
      </w:pPr>
      <w:r>
        <w:t>((</w:t>
      </w:r>
      <w:r>
        <w:rPr>
          <w:rFonts w:ascii="Arial" w:hAnsi="Arial" w:cs="Arial"/>
          <w:color w:val="111111"/>
          <w:shd w:val="clear" w:color="auto" w:fill="FFFFFF"/>
        </w:rPr>
        <w:t>Signs of pyloric stenosis usually appear within three to five weeks after birth. Pyloric stenosis is rare in babies older than age 3 months))</w:t>
      </w:r>
    </w:p>
    <w:p w:rsidR="00A83FE3" w:rsidRPr="00784DCB" w:rsidRDefault="00A83FE3" w:rsidP="00A83FE3">
      <w:pPr>
        <w:numPr>
          <w:ilvl w:val="0"/>
          <w:numId w:val="9"/>
        </w:numPr>
        <w:shd w:val="clear" w:color="auto" w:fill="FFFFFF"/>
        <w:spacing w:before="100" w:beforeAutospacing="1" w:after="180" w:line="336" w:lineRule="atLeast"/>
        <w:ind w:left="540"/>
        <w:rPr>
          <w:rFonts w:ascii="Arial" w:eastAsia="Times New Roman" w:hAnsi="Arial" w:cs="Arial"/>
          <w:color w:val="111111"/>
          <w:sz w:val="24"/>
          <w:szCs w:val="24"/>
        </w:rPr>
      </w:pPr>
      <w:r>
        <w:rPr>
          <w:rFonts w:ascii="Arial" w:eastAsia="Times New Roman" w:hAnsi="Arial" w:cs="Arial"/>
          <w:b/>
          <w:bCs/>
          <w:color w:val="111111"/>
          <w:sz w:val="24"/>
          <w:szCs w:val="24"/>
        </w:rPr>
        <w:t xml:space="preserve">1. </w:t>
      </w:r>
      <w:r w:rsidRPr="00784DCB">
        <w:rPr>
          <w:rFonts w:ascii="Arial" w:eastAsia="Times New Roman" w:hAnsi="Arial" w:cs="Arial"/>
          <w:b/>
          <w:bCs/>
          <w:color w:val="111111"/>
          <w:sz w:val="24"/>
          <w:szCs w:val="24"/>
        </w:rPr>
        <w:t>Vomiting after feeding.</w:t>
      </w:r>
      <w:r w:rsidRPr="00784DCB">
        <w:rPr>
          <w:rFonts w:ascii="Arial" w:eastAsia="Times New Roman" w:hAnsi="Arial" w:cs="Arial"/>
          <w:color w:val="111111"/>
          <w:sz w:val="24"/>
          <w:szCs w:val="24"/>
        </w:rPr>
        <w:t> </w:t>
      </w:r>
      <w:r>
        <w:rPr>
          <w:rFonts w:ascii="Arial" w:eastAsia="Times New Roman" w:hAnsi="Arial" w:cs="Arial"/>
          <w:color w:val="111111"/>
          <w:sz w:val="24"/>
          <w:szCs w:val="24"/>
        </w:rPr>
        <w:t xml:space="preserve"> (projectile vomiting), </w:t>
      </w:r>
      <w:r w:rsidRPr="00784DCB">
        <w:rPr>
          <w:rFonts w:ascii="Arial" w:eastAsia="Times New Roman" w:hAnsi="Arial" w:cs="Arial"/>
          <w:color w:val="111111"/>
          <w:sz w:val="24"/>
          <w:szCs w:val="24"/>
        </w:rPr>
        <w:t xml:space="preserve">and gradually </w:t>
      </w:r>
      <w:r>
        <w:rPr>
          <w:rFonts w:ascii="Arial" w:eastAsia="Times New Roman" w:hAnsi="Arial" w:cs="Arial"/>
          <w:color w:val="111111"/>
          <w:sz w:val="24"/>
          <w:szCs w:val="24"/>
        </w:rPr>
        <w:t xml:space="preserve">increase in severity </w:t>
      </w:r>
      <w:r w:rsidRPr="00784DCB">
        <w:rPr>
          <w:rFonts w:ascii="Arial" w:eastAsia="Times New Roman" w:hAnsi="Arial" w:cs="Arial"/>
          <w:color w:val="111111"/>
          <w:sz w:val="24"/>
          <w:szCs w:val="24"/>
        </w:rPr>
        <w:t xml:space="preserve"> The vomit may sometimes contain blood.</w:t>
      </w:r>
    </w:p>
    <w:p w:rsidR="00A83FE3" w:rsidRDefault="00A83FE3" w:rsidP="00A83FE3">
      <w:pPr>
        <w:numPr>
          <w:ilvl w:val="0"/>
          <w:numId w:val="9"/>
        </w:numPr>
        <w:shd w:val="clear" w:color="auto" w:fill="FFFFFF"/>
        <w:spacing w:before="100" w:beforeAutospacing="1" w:after="180" w:line="336" w:lineRule="atLeast"/>
        <w:ind w:left="540"/>
        <w:rPr>
          <w:rFonts w:ascii="Arial" w:eastAsia="Times New Roman" w:hAnsi="Arial" w:cs="Arial"/>
          <w:color w:val="111111"/>
          <w:sz w:val="24"/>
          <w:szCs w:val="24"/>
        </w:rPr>
      </w:pPr>
      <w:r>
        <w:rPr>
          <w:rFonts w:ascii="Arial" w:eastAsia="Times New Roman" w:hAnsi="Arial" w:cs="Arial"/>
          <w:b/>
          <w:bCs/>
          <w:color w:val="111111"/>
          <w:sz w:val="24"/>
          <w:szCs w:val="24"/>
        </w:rPr>
        <w:t xml:space="preserve">2. </w:t>
      </w:r>
      <w:r w:rsidRPr="00784DCB">
        <w:rPr>
          <w:rFonts w:ascii="Arial" w:eastAsia="Times New Roman" w:hAnsi="Arial" w:cs="Arial"/>
          <w:b/>
          <w:bCs/>
          <w:color w:val="111111"/>
          <w:sz w:val="24"/>
          <w:szCs w:val="24"/>
        </w:rPr>
        <w:t>Persistent hunger.</w:t>
      </w:r>
      <w:r w:rsidRPr="00784DCB">
        <w:rPr>
          <w:rFonts w:ascii="Arial" w:eastAsia="Times New Roman" w:hAnsi="Arial" w:cs="Arial"/>
          <w:color w:val="111111"/>
          <w:sz w:val="24"/>
          <w:szCs w:val="24"/>
        </w:rPr>
        <w:t> </w:t>
      </w:r>
    </w:p>
    <w:p w:rsidR="00A83FE3" w:rsidRPr="00784DCB" w:rsidRDefault="00A83FE3" w:rsidP="00A83FE3">
      <w:pPr>
        <w:numPr>
          <w:ilvl w:val="0"/>
          <w:numId w:val="9"/>
        </w:numPr>
        <w:shd w:val="clear" w:color="auto" w:fill="FFFFFF"/>
        <w:spacing w:before="100" w:beforeAutospacing="1" w:after="180" w:line="336" w:lineRule="atLeast"/>
        <w:ind w:left="540"/>
        <w:rPr>
          <w:rFonts w:ascii="Arial" w:eastAsia="Times New Roman" w:hAnsi="Arial" w:cs="Arial"/>
          <w:color w:val="111111"/>
          <w:sz w:val="24"/>
          <w:szCs w:val="24"/>
        </w:rPr>
      </w:pPr>
      <w:r>
        <w:rPr>
          <w:rFonts w:ascii="Arial" w:eastAsia="Times New Roman" w:hAnsi="Arial" w:cs="Arial"/>
          <w:b/>
          <w:bCs/>
          <w:color w:val="111111"/>
          <w:sz w:val="24"/>
          <w:szCs w:val="24"/>
        </w:rPr>
        <w:t xml:space="preserve"> 3. </w:t>
      </w:r>
      <w:r w:rsidRPr="00784DCB">
        <w:rPr>
          <w:rFonts w:ascii="Arial" w:eastAsia="Times New Roman" w:hAnsi="Arial" w:cs="Arial"/>
          <w:b/>
          <w:bCs/>
          <w:color w:val="111111"/>
          <w:sz w:val="24"/>
          <w:szCs w:val="24"/>
        </w:rPr>
        <w:t>Stomach contractions.</w:t>
      </w:r>
      <w:r w:rsidRPr="00784DCB">
        <w:rPr>
          <w:rFonts w:ascii="Arial" w:eastAsia="Times New Roman" w:hAnsi="Arial" w:cs="Arial"/>
          <w:color w:val="111111"/>
          <w:sz w:val="24"/>
          <w:szCs w:val="24"/>
        </w:rPr>
        <w:t> You may notice peristalsis</w:t>
      </w:r>
    </w:p>
    <w:p w:rsidR="00A83FE3" w:rsidRDefault="00A83FE3" w:rsidP="00A83FE3">
      <w:pPr>
        <w:numPr>
          <w:ilvl w:val="0"/>
          <w:numId w:val="9"/>
        </w:numPr>
        <w:shd w:val="clear" w:color="auto" w:fill="FFFFFF"/>
        <w:spacing w:before="100" w:beforeAutospacing="1" w:after="180" w:line="336" w:lineRule="atLeast"/>
        <w:ind w:left="540"/>
        <w:rPr>
          <w:rFonts w:ascii="Arial" w:eastAsia="Times New Roman" w:hAnsi="Arial" w:cs="Arial"/>
          <w:color w:val="111111"/>
          <w:sz w:val="24"/>
          <w:szCs w:val="24"/>
        </w:rPr>
      </w:pPr>
      <w:r w:rsidRPr="00784DCB">
        <w:rPr>
          <w:rFonts w:ascii="Arial" w:eastAsia="Times New Roman" w:hAnsi="Arial" w:cs="Arial"/>
          <w:b/>
          <w:bCs/>
          <w:color w:val="111111"/>
          <w:sz w:val="24"/>
          <w:szCs w:val="24"/>
        </w:rPr>
        <w:t>4. Dehydration.</w:t>
      </w:r>
      <w:r w:rsidRPr="00784DCB">
        <w:rPr>
          <w:rFonts w:ascii="Arial" w:eastAsia="Times New Roman" w:hAnsi="Arial" w:cs="Arial"/>
          <w:color w:val="111111"/>
          <w:sz w:val="24"/>
          <w:szCs w:val="24"/>
        </w:rPr>
        <w:t xml:space="preserve"> Your baby might cry without tears or become lethargic. You might find yourself changing fewer wet diapers </w:t>
      </w:r>
      <w:r>
        <w:rPr>
          <w:rFonts w:ascii="Arial" w:eastAsia="Times New Roman" w:hAnsi="Arial" w:cs="Arial"/>
          <w:color w:val="111111"/>
          <w:sz w:val="24"/>
          <w:szCs w:val="24"/>
        </w:rPr>
        <w:t>.</w:t>
      </w:r>
    </w:p>
    <w:p w:rsidR="00A83FE3" w:rsidRPr="00784DCB" w:rsidRDefault="00A83FE3" w:rsidP="00A83FE3">
      <w:pPr>
        <w:numPr>
          <w:ilvl w:val="0"/>
          <w:numId w:val="9"/>
        </w:numPr>
        <w:shd w:val="clear" w:color="auto" w:fill="FFFFFF"/>
        <w:spacing w:before="100" w:beforeAutospacing="1" w:after="180" w:line="336" w:lineRule="atLeast"/>
        <w:ind w:left="540"/>
        <w:rPr>
          <w:rFonts w:ascii="Arial" w:eastAsia="Times New Roman" w:hAnsi="Arial" w:cs="Arial"/>
          <w:color w:val="111111"/>
          <w:sz w:val="24"/>
          <w:szCs w:val="24"/>
        </w:rPr>
      </w:pPr>
      <w:r w:rsidRPr="00784DCB">
        <w:rPr>
          <w:rFonts w:ascii="Arial" w:eastAsia="Times New Roman" w:hAnsi="Arial" w:cs="Arial"/>
          <w:b/>
          <w:bCs/>
          <w:color w:val="111111"/>
          <w:sz w:val="24"/>
          <w:szCs w:val="24"/>
        </w:rPr>
        <w:t xml:space="preserve">5. </w:t>
      </w:r>
      <w:r>
        <w:rPr>
          <w:rFonts w:ascii="Arial" w:eastAsia="Times New Roman" w:hAnsi="Arial" w:cs="Arial"/>
          <w:b/>
          <w:bCs/>
          <w:color w:val="111111"/>
          <w:sz w:val="24"/>
          <w:szCs w:val="24"/>
        </w:rPr>
        <w:t>Constipation.</w:t>
      </w:r>
    </w:p>
    <w:p w:rsidR="00A83FE3" w:rsidRDefault="00A83FE3" w:rsidP="00A83FE3">
      <w:pPr>
        <w:numPr>
          <w:ilvl w:val="0"/>
          <w:numId w:val="9"/>
        </w:numPr>
        <w:shd w:val="clear" w:color="auto" w:fill="FFFFFF"/>
        <w:spacing w:before="100" w:beforeAutospacing="1" w:after="0" w:line="336" w:lineRule="atLeast"/>
        <w:ind w:left="540"/>
        <w:rPr>
          <w:rFonts w:ascii="Arial" w:eastAsia="Times New Roman" w:hAnsi="Arial" w:cs="Arial"/>
          <w:color w:val="111111"/>
          <w:sz w:val="24"/>
          <w:szCs w:val="24"/>
        </w:rPr>
      </w:pPr>
      <w:r>
        <w:rPr>
          <w:rFonts w:ascii="Arial" w:eastAsia="Times New Roman" w:hAnsi="Arial" w:cs="Arial"/>
          <w:b/>
          <w:bCs/>
          <w:color w:val="111111"/>
          <w:sz w:val="24"/>
          <w:szCs w:val="24"/>
        </w:rPr>
        <w:t xml:space="preserve">6. </w:t>
      </w:r>
      <w:r w:rsidRPr="00784DCB">
        <w:rPr>
          <w:rFonts w:ascii="Arial" w:eastAsia="Times New Roman" w:hAnsi="Arial" w:cs="Arial"/>
          <w:b/>
          <w:bCs/>
          <w:color w:val="111111"/>
          <w:sz w:val="24"/>
          <w:szCs w:val="24"/>
        </w:rPr>
        <w:t>Weight problems.</w:t>
      </w:r>
      <w:r w:rsidRPr="00784DCB">
        <w:rPr>
          <w:rFonts w:ascii="Arial" w:eastAsia="Times New Roman" w:hAnsi="Arial" w:cs="Arial"/>
          <w:color w:val="111111"/>
          <w:sz w:val="24"/>
          <w:szCs w:val="24"/>
        </w:rPr>
        <w:t> </w:t>
      </w:r>
    </w:p>
    <w:p w:rsidR="00A83FE3" w:rsidRDefault="00A83FE3" w:rsidP="00A83FE3">
      <w:pPr>
        <w:numPr>
          <w:ilvl w:val="0"/>
          <w:numId w:val="9"/>
        </w:numPr>
        <w:shd w:val="clear" w:color="auto" w:fill="FFFFFF"/>
        <w:spacing w:before="100" w:beforeAutospacing="1" w:after="0" w:line="336" w:lineRule="atLeast"/>
        <w:ind w:left="540"/>
        <w:rPr>
          <w:rFonts w:ascii="Arial" w:eastAsia="Times New Roman" w:hAnsi="Arial" w:cs="Arial"/>
          <w:b/>
          <w:bCs/>
          <w:color w:val="111111"/>
          <w:sz w:val="24"/>
          <w:szCs w:val="24"/>
        </w:rPr>
      </w:pPr>
      <w:r w:rsidRPr="00784DCB">
        <w:rPr>
          <w:rFonts w:ascii="Arial" w:eastAsia="Times New Roman" w:hAnsi="Arial" w:cs="Arial"/>
          <w:b/>
          <w:bCs/>
          <w:color w:val="111111"/>
          <w:sz w:val="24"/>
          <w:szCs w:val="24"/>
        </w:rPr>
        <w:t xml:space="preserve">7. Less activity </w:t>
      </w:r>
    </w:p>
    <w:p w:rsidR="00A83FE3" w:rsidRDefault="00A83FE3" w:rsidP="00A83FE3">
      <w:pPr>
        <w:shd w:val="clear" w:color="auto" w:fill="FFFFFF"/>
        <w:spacing w:before="100" w:beforeAutospacing="1" w:after="0" w:line="336" w:lineRule="atLeast"/>
        <w:rPr>
          <w:rFonts w:ascii="Arial" w:eastAsia="Times New Roman" w:hAnsi="Arial" w:cs="Arial"/>
          <w:b/>
          <w:bCs/>
          <w:color w:val="FF0000"/>
          <w:sz w:val="36"/>
          <w:szCs w:val="36"/>
          <w:u w:val="single"/>
        </w:rPr>
      </w:pPr>
      <w:r w:rsidRPr="001F247F">
        <w:rPr>
          <w:rFonts w:ascii="Arial" w:eastAsia="Times New Roman" w:hAnsi="Arial" w:cs="Arial"/>
          <w:b/>
          <w:bCs/>
          <w:color w:val="FF0000"/>
          <w:sz w:val="36"/>
          <w:szCs w:val="36"/>
          <w:u w:val="single"/>
        </w:rPr>
        <w:t xml:space="preserve">Differential diagnosis: </w:t>
      </w:r>
    </w:p>
    <w:p w:rsidR="00A83FE3" w:rsidRDefault="00A83FE3" w:rsidP="00A83FE3">
      <w:pPr>
        <w:shd w:val="clear" w:color="auto" w:fill="FFFFFF"/>
        <w:spacing w:before="100" w:beforeAutospacing="1" w:after="0" w:line="336" w:lineRule="atLeast"/>
        <w:rPr>
          <w:rFonts w:ascii="Arial" w:eastAsia="Times New Roman" w:hAnsi="Arial" w:cs="Arial"/>
          <w:color w:val="000000" w:themeColor="text1"/>
          <w:sz w:val="24"/>
          <w:szCs w:val="24"/>
        </w:rPr>
      </w:pPr>
      <w:r>
        <w:rPr>
          <w:rFonts w:ascii="Arial" w:eastAsia="Times New Roman" w:hAnsi="Arial" w:cs="Arial"/>
          <w:b/>
          <w:bCs/>
          <w:color w:val="FF0000"/>
          <w:sz w:val="36"/>
          <w:szCs w:val="36"/>
          <w:u w:val="single"/>
        </w:rPr>
        <w:t xml:space="preserve"> </w:t>
      </w:r>
      <w:r>
        <w:rPr>
          <w:rFonts w:ascii="Arial" w:eastAsia="Times New Roman" w:hAnsi="Arial" w:cs="Arial"/>
          <w:color w:val="000000" w:themeColor="text1"/>
          <w:sz w:val="24"/>
          <w:szCs w:val="24"/>
        </w:rPr>
        <w:t>Differentials of vomiting:</w:t>
      </w:r>
    </w:p>
    <w:p w:rsidR="00A83FE3" w:rsidRPr="001F247F" w:rsidRDefault="00A83FE3" w:rsidP="00A83FE3">
      <w:pPr>
        <w:numPr>
          <w:ilvl w:val="0"/>
          <w:numId w:val="11"/>
        </w:numPr>
        <w:shd w:val="clear" w:color="auto" w:fill="FFFFFF"/>
        <w:spacing w:before="100" w:beforeAutospacing="1" w:after="160" w:line="336" w:lineRule="atLeast"/>
        <w:rPr>
          <w:rFonts w:ascii="Arial" w:hAnsi="Arial" w:cs="Arial"/>
          <w:color w:val="000000" w:themeColor="text1"/>
        </w:rPr>
      </w:pPr>
      <w:r>
        <w:rPr>
          <w:rFonts w:ascii="Arial" w:eastAsia="Times New Roman" w:hAnsi="Arial" w:cs="Arial"/>
          <w:color w:val="000000" w:themeColor="text1"/>
          <w:sz w:val="24"/>
          <w:szCs w:val="24"/>
        </w:rPr>
        <w:t>GI causes: ((</w:t>
      </w:r>
      <w:r w:rsidRPr="001F247F">
        <w:rPr>
          <w:rFonts w:ascii="Arial" w:eastAsia="Times New Roman" w:hAnsi="Arial" w:cs="Arial"/>
          <w:b/>
          <w:bCs/>
          <w:color w:val="000000" w:themeColor="text1"/>
        </w:rPr>
        <w:t>GER</w:t>
      </w:r>
      <w:r>
        <w:rPr>
          <w:rFonts w:ascii="Arial" w:hAnsi="Arial" w:cs="Arial"/>
          <w:color w:val="000000" w:themeColor="text1"/>
        </w:rPr>
        <w:t xml:space="preserve"> ,, </w:t>
      </w:r>
      <w:r w:rsidRPr="001F247F">
        <w:rPr>
          <w:rFonts w:ascii="Arial" w:eastAsia="Times New Roman" w:hAnsi="Arial" w:cs="Arial"/>
          <w:b/>
          <w:bCs/>
          <w:color w:val="000000" w:themeColor="text1"/>
          <w:sz w:val="24"/>
          <w:szCs w:val="24"/>
        </w:rPr>
        <w:t>GE</w:t>
      </w:r>
      <w:r>
        <w:rPr>
          <w:rFonts w:ascii="Arial" w:hAnsi="Arial" w:cs="Arial"/>
          <w:color w:val="000000" w:themeColor="text1"/>
        </w:rPr>
        <w:t xml:space="preserve">, </w:t>
      </w:r>
      <w:r w:rsidRPr="001F247F">
        <w:rPr>
          <w:rFonts w:ascii="Arial" w:eastAsia="Times New Roman" w:hAnsi="Arial" w:cs="Arial"/>
          <w:b/>
          <w:bCs/>
          <w:color w:val="000000" w:themeColor="text1"/>
          <w:sz w:val="24"/>
          <w:szCs w:val="24"/>
        </w:rPr>
        <w:t>GASTRITIS</w:t>
      </w:r>
      <w:r>
        <w:rPr>
          <w:rFonts w:ascii="Arial" w:hAnsi="Arial" w:cs="Arial"/>
          <w:color w:val="000000" w:themeColor="text1"/>
        </w:rPr>
        <w:t xml:space="preserve">, </w:t>
      </w:r>
      <w:r w:rsidRPr="001F247F">
        <w:rPr>
          <w:rFonts w:ascii="Arial" w:eastAsia="Times New Roman" w:hAnsi="Arial" w:cs="Arial"/>
          <w:b/>
          <w:bCs/>
          <w:color w:val="000000" w:themeColor="text1"/>
          <w:sz w:val="24"/>
          <w:szCs w:val="24"/>
        </w:rPr>
        <w:t>BOWEL OBSTRUCTION</w:t>
      </w:r>
      <w:r>
        <w:rPr>
          <w:rFonts w:ascii="Arial" w:hAnsi="Arial" w:cs="Arial"/>
          <w:color w:val="000000" w:themeColor="text1"/>
        </w:rPr>
        <w:t xml:space="preserve">, </w:t>
      </w:r>
      <w:r w:rsidRPr="001F247F">
        <w:rPr>
          <w:rFonts w:ascii="Arial" w:eastAsia="Times New Roman" w:hAnsi="Arial" w:cs="Arial"/>
          <w:b/>
          <w:bCs/>
          <w:color w:val="000000" w:themeColor="text1"/>
          <w:sz w:val="24"/>
          <w:szCs w:val="24"/>
        </w:rPr>
        <w:t>OVER FEEDING</w:t>
      </w:r>
      <w:r>
        <w:rPr>
          <w:rFonts w:ascii="Arial" w:hAnsi="Arial" w:cs="Arial"/>
          <w:color w:val="000000" w:themeColor="text1"/>
        </w:rPr>
        <w:t xml:space="preserve"> </w:t>
      </w:r>
      <w:r w:rsidRPr="001F247F">
        <w:rPr>
          <w:rFonts w:ascii="Arial" w:eastAsia="Times New Roman" w:hAnsi="Arial" w:cs="Arial"/>
          <w:b/>
          <w:bCs/>
          <w:color w:val="000000" w:themeColor="text1"/>
          <w:sz w:val="24"/>
          <w:szCs w:val="24"/>
        </w:rPr>
        <w:t>ACUTE ABDOMIN (PERITONITIS, PANCREATITIS, HEPATITIS AND FOOD POISNING.</w:t>
      </w:r>
      <w:r>
        <w:rPr>
          <w:rFonts w:ascii="Arial" w:eastAsia="Times New Roman" w:hAnsi="Arial" w:cs="Arial"/>
          <w:b/>
          <w:bCs/>
          <w:color w:val="000000" w:themeColor="text1"/>
          <w:sz w:val="24"/>
          <w:szCs w:val="24"/>
        </w:rPr>
        <w:t>))</w:t>
      </w:r>
    </w:p>
    <w:p w:rsidR="00A83FE3" w:rsidRPr="001F247F" w:rsidRDefault="00A83FE3" w:rsidP="00A83FE3">
      <w:pPr>
        <w:numPr>
          <w:ilvl w:val="0"/>
          <w:numId w:val="11"/>
        </w:numPr>
        <w:shd w:val="clear" w:color="auto" w:fill="FFFFFF"/>
        <w:spacing w:before="100" w:beforeAutospacing="1" w:after="160" w:line="336" w:lineRule="atLeast"/>
        <w:rPr>
          <w:rFonts w:ascii="Arial" w:hAnsi="Arial" w:cs="Arial"/>
          <w:color w:val="000000" w:themeColor="text1"/>
        </w:rPr>
      </w:pPr>
      <w:r>
        <w:rPr>
          <w:rFonts w:ascii="Arial" w:eastAsia="Times New Roman" w:hAnsi="Arial" w:cs="Arial"/>
          <w:color w:val="000000" w:themeColor="text1"/>
          <w:sz w:val="24"/>
          <w:szCs w:val="24"/>
        </w:rPr>
        <w:t>Other causes: ((</w:t>
      </w:r>
      <w:r w:rsidRPr="001F247F">
        <w:rPr>
          <w:rFonts w:ascii="Arial" w:eastAsia="Times New Roman" w:hAnsi="Arial" w:cs="Arial"/>
          <w:b/>
          <w:bCs/>
          <w:color w:val="000000" w:themeColor="text1"/>
        </w:rPr>
        <w:t>ENDOCRINE PROBLEMS</w:t>
      </w:r>
      <w:r>
        <w:rPr>
          <w:rFonts w:ascii="Arial" w:hAnsi="Arial" w:cs="Arial"/>
          <w:color w:val="000000" w:themeColor="text1"/>
        </w:rPr>
        <w:t xml:space="preserve">, </w:t>
      </w:r>
      <w:r w:rsidRPr="001F247F">
        <w:rPr>
          <w:rFonts w:ascii="Arial" w:eastAsia="Times New Roman" w:hAnsi="Arial" w:cs="Arial"/>
          <w:b/>
          <w:bCs/>
          <w:color w:val="000000" w:themeColor="text1"/>
          <w:sz w:val="24"/>
          <w:szCs w:val="24"/>
        </w:rPr>
        <w:t>NEUROLOGICAL PROBLEMS</w:t>
      </w:r>
      <w:r>
        <w:rPr>
          <w:rFonts w:ascii="Arial" w:hAnsi="Arial" w:cs="Arial"/>
          <w:color w:val="000000" w:themeColor="text1"/>
        </w:rPr>
        <w:t xml:space="preserve">, </w:t>
      </w:r>
      <w:r w:rsidRPr="001F247F">
        <w:rPr>
          <w:rFonts w:ascii="Arial" w:eastAsia="Times New Roman" w:hAnsi="Arial" w:cs="Arial"/>
          <w:b/>
          <w:bCs/>
          <w:color w:val="000000" w:themeColor="text1"/>
          <w:sz w:val="24"/>
          <w:szCs w:val="24"/>
        </w:rPr>
        <w:t>DRUGS SIDE EFFECT</w:t>
      </w:r>
      <w:r>
        <w:rPr>
          <w:rFonts w:ascii="Arial" w:hAnsi="Arial" w:cs="Arial"/>
          <w:color w:val="000000" w:themeColor="text1"/>
        </w:rPr>
        <w:t xml:space="preserve">, </w:t>
      </w:r>
      <w:r w:rsidRPr="001F247F">
        <w:rPr>
          <w:rFonts w:ascii="Arial" w:eastAsia="Times New Roman" w:hAnsi="Arial" w:cs="Arial"/>
          <w:b/>
          <w:bCs/>
          <w:color w:val="000000" w:themeColor="text1"/>
          <w:sz w:val="24"/>
          <w:szCs w:val="24"/>
        </w:rPr>
        <w:t>OTHER INFECTIONS(UTI)</w:t>
      </w:r>
      <w:r>
        <w:rPr>
          <w:rFonts w:ascii="Arial" w:hAnsi="Arial" w:cs="Arial"/>
          <w:color w:val="000000" w:themeColor="text1"/>
        </w:rPr>
        <w:t xml:space="preserve">) </w:t>
      </w:r>
    </w:p>
    <w:p w:rsidR="00A83FE3" w:rsidRPr="001F247F" w:rsidRDefault="00A83FE3" w:rsidP="00A83FE3">
      <w:pPr>
        <w:shd w:val="clear" w:color="auto" w:fill="FFFFFF"/>
        <w:spacing w:before="100" w:beforeAutospacing="1" w:after="0" w:line="336" w:lineRule="atLeast"/>
        <w:rPr>
          <w:rFonts w:ascii="Arial" w:eastAsia="Times New Roman" w:hAnsi="Arial" w:cs="Arial"/>
          <w:color w:val="000000" w:themeColor="text1"/>
          <w:sz w:val="24"/>
          <w:szCs w:val="24"/>
        </w:rPr>
      </w:pPr>
    </w:p>
    <w:p w:rsidR="00A83FE3" w:rsidRPr="00784DCB" w:rsidRDefault="00A83FE3" w:rsidP="00A83FE3">
      <w:pPr>
        <w:shd w:val="clear" w:color="auto" w:fill="FFFFFF"/>
        <w:spacing w:before="100" w:beforeAutospacing="1" w:after="0" w:line="336" w:lineRule="atLeast"/>
        <w:rPr>
          <w:rFonts w:ascii="Arial" w:eastAsia="Times New Roman" w:hAnsi="Arial" w:cs="Arial"/>
          <w:b/>
          <w:bCs/>
          <w:color w:val="FF0000"/>
          <w:sz w:val="36"/>
          <w:szCs w:val="36"/>
          <w:u w:val="single"/>
        </w:rPr>
      </w:pPr>
      <w:r w:rsidRPr="00CC4EF9">
        <w:rPr>
          <w:rFonts w:ascii="Arial" w:eastAsia="Times New Roman" w:hAnsi="Arial" w:cs="Arial"/>
          <w:b/>
          <w:bCs/>
          <w:color w:val="FF0000"/>
          <w:sz w:val="36"/>
          <w:szCs w:val="36"/>
          <w:u w:val="single"/>
        </w:rPr>
        <w:t xml:space="preserve">Diagnosis: </w:t>
      </w:r>
    </w:p>
    <w:p w:rsidR="00A83FE3" w:rsidRPr="00CC4EF9" w:rsidRDefault="00A83FE3" w:rsidP="00A83FE3">
      <w:pPr>
        <w:rPr>
          <w:sz w:val="24"/>
          <w:szCs w:val="24"/>
        </w:rPr>
      </w:pPr>
    </w:p>
    <w:p w:rsidR="00A83FE3" w:rsidRPr="00CC4EF9" w:rsidRDefault="00A83FE3" w:rsidP="00A83FE3">
      <w:pPr>
        <w:rPr>
          <w:rFonts w:asciiTheme="minorBidi" w:hAnsiTheme="minorBidi"/>
          <w:sz w:val="24"/>
          <w:szCs w:val="24"/>
        </w:rPr>
      </w:pPr>
      <w:r w:rsidRPr="00CC4EF9">
        <w:rPr>
          <w:b/>
          <w:bCs/>
          <w:sz w:val="24"/>
          <w:szCs w:val="24"/>
        </w:rPr>
        <w:t>*</w:t>
      </w:r>
      <w:r w:rsidRPr="00CC4EF9">
        <w:rPr>
          <w:rFonts w:asciiTheme="minorBidi" w:hAnsiTheme="minorBidi"/>
          <w:b/>
          <w:bCs/>
          <w:sz w:val="24"/>
          <w:szCs w:val="24"/>
        </w:rPr>
        <w:t>on physical examination</w:t>
      </w:r>
      <w:r w:rsidRPr="00CC4EF9">
        <w:rPr>
          <w:rFonts w:asciiTheme="minorBidi" w:hAnsiTheme="minorBidi"/>
          <w:sz w:val="24"/>
          <w:szCs w:val="24"/>
        </w:rPr>
        <w:t>: 1- olive lump mass</w:t>
      </w:r>
    </w:p>
    <w:p w:rsidR="00A83FE3" w:rsidRPr="00CC4EF9" w:rsidRDefault="00A83FE3" w:rsidP="00A83FE3">
      <w:pPr>
        <w:rPr>
          <w:rFonts w:asciiTheme="minorBidi" w:hAnsiTheme="minorBidi"/>
          <w:sz w:val="24"/>
          <w:szCs w:val="24"/>
        </w:rPr>
      </w:pPr>
      <w:r w:rsidRPr="00CC4EF9">
        <w:rPr>
          <w:rFonts w:asciiTheme="minorBidi" w:hAnsiTheme="minorBidi"/>
          <w:sz w:val="24"/>
          <w:szCs w:val="24"/>
        </w:rPr>
        <w:t xml:space="preserve">                                                 2- Peristalsis could be seen </w:t>
      </w:r>
    </w:p>
    <w:p w:rsidR="00A83FE3" w:rsidRDefault="00A83FE3" w:rsidP="00A83FE3">
      <w:pPr>
        <w:shd w:val="clear" w:color="auto" w:fill="FFFFFF"/>
        <w:spacing w:before="100" w:beforeAutospacing="1" w:after="180" w:line="336" w:lineRule="atLeast"/>
        <w:rPr>
          <w:rFonts w:asciiTheme="minorBidi" w:hAnsiTheme="minorBidi"/>
          <w:b/>
          <w:bCs/>
          <w:sz w:val="24"/>
          <w:szCs w:val="24"/>
        </w:rPr>
      </w:pPr>
    </w:p>
    <w:p w:rsidR="00A83FE3" w:rsidRDefault="00A83FE3" w:rsidP="00A83FE3">
      <w:pPr>
        <w:shd w:val="clear" w:color="auto" w:fill="FFFFFF"/>
        <w:spacing w:before="100" w:beforeAutospacing="1" w:after="180" w:line="336" w:lineRule="atLeast"/>
        <w:rPr>
          <w:rFonts w:asciiTheme="minorBidi" w:hAnsiTheme="minorBidi"/>
          <w:b/>
          <w:bCs/>
          <w:sz w:val="24"/>
          <w:szCs w:val="24"/>
        </w:rPr>
      </w:pPr>
    </w:p>
    <w:p w:rsidR="00A83FE3" w:rsidRPr="00CC4EF9" w:rsidRDefault="00A83FE3" w:rsidP="00A83FE3">
      <w:pPr>
        <w:shd w:val="clear" w:color="auto" w:fill="FFFFFF"/>
        <w:spacing w:before="100" w:beforeAutospacing="1" w:after="180" w:line="336" w:lineRule="atLeast"/>
        <w:rPr>
          <w:rFonts w:asciiTheme="minorBidi" w:eastAsia="Times New Roman" w:hAnsiTheme="minorBidi"/>
          <w:color w:val="111111"/>
          <w:sz w:val="24"/>
          <w:szCs w:val="24"/>
        </w:rPr>
      </w:pPr>
      <w:r w:rsidRPr="00CC4EF9">
        <w:rPr>
          <w:rFonts w:asciiTheme="minorBidi" w:hAnsiTheme="minorBidi"/>
          <w:b/>
          <w:bCs/>
          <w:sz w:val="24"/>
          <w:szCs w:val="24"/>
        </w:rPr>
        <w:lastRenderedPageBreak/>
        <w:t>*investigations</w:t>
      </w:r>
      <w:r w:rsidRPr="00CC4EF9">
        <w:rPr>
          <w:rFonts w:asciiTheme="minorBidi" w:hAnsiTheme="minorBidi"/>
          <w:sz w:val="24"/>
          <w:szCs w:val="24"/>
        </w:rPr>
        <w:t xml:space="preserve">: 1- </w:t>
      </w:r>
      <w:r w:rsidRPr="00CC4EF9">
        <w:rPr>
          <w:rFonts w:asciiTheme="minorBidi" w:eastAsia="Times New Roman" w:hAnsiTheme="minorBidi"/>
          <w:color w:val="111111"/>
          <w:sz w:val="24"/>
          <w:szCs w:val="24"/>
        </w:rPr>
        <w:t>Blood tests to check for dehydration or electrolyte imbalance or both</w:t>
      </w:r>
    </w:p>
    <w:p w:rsidR="00A83FE3" w:rsidRPr="00CC4EF9" w:rsidRDefault="00A83FE3" w:rsidP="00A83FE3">
      <w:pPr>
        <w:shd w:val="clear" w:color="auto" w:fill="FFFFFF"/>
        <w:spacing w:before="100" w:beforeAutospacing="1" w:after="180" w:line="336" w:lineRule="atLeast"/>
        <w:ind w:left="540"/>
        <w:rPr>
          <w:rFonts w:asciiTheme="minorBidi" w:eastAsia="Times New Roman" w:hAnsiTheme="minorBidi"/>
          <w:color w:val="111111"/>
          <w:sz w:val="24"/>
          <w:szCs w:val="24"/>
        </w:rPr>
      </w:pPr>
      <w:r>
        <w:rPr>
          <w:rFonts w:asciiTheme="minorBidi" w:eastAsia="Times New Roman" w:hAnsiTheme="minorBidi"/>
          <w:color w:val="111111"/>
          <w:sz w:val="24"/>
          <w:szCs w:val="24"/>
        </w:rPr>
        <w:t xml:space="preserve">    </w:t>
      </w:r>
      <w:r w:rsidRPr="00CC4EF9">
        <w:rPr>
          <w:rFonts w:asciiTheme="minorBidi" w:eastAsia="Times New Roman" w:hAnsiTheme="minorBidi"/>
          <w:color w:val="111111"/>
          <w:sz w:val="24"/>
          <w:szCs w:val="24"/>
        </w:rPr>
        <w:t xml:space="preserve"> 2-Ultrasound </w:t>
      </w:r>
    </w:p>
    <w:p w:rsidR="00A83FE3" w:rsidRDefault="00A83FE3" w:rsidP="00A83FE3">
      <w:pPr>
        <w:shd w:val="clear" w:color="auto" w:fill="FFFFFF"/>
        <w:spacing w:before="100" w:beforeAutospacing="1" w:after="0" w:line="336" w:lineRule="atLeast"/>
        <w:ind w:left="540"/>
        <w:rPr>
          <w:rFonts w:asciiTheme="minorBidi" w:eastAsia="Times New Roman" w:hAnsiTheme="minorBidi"/>
          <w:color w:val="111111"/>
          <w:sz w:val="24"/>
          <w:szCs w:val="24"/>
        </w:rPr>
      </w:pPr>
      <w:r>
        <w:rPr>
          <w:rFonts w:asciiTheme="minorBidi" w:eastAsia="Times New Roman" w:hAnsiTheme="minorBidi"/>
          <w:color w:val="111111"/>
          <w:sz w:val="24"/>
          <w:szCs w:val="24"/>
        </w:rPr>
        <w:t xml:space="preserve">    </w:t>
      </w:r>
      <w:r w:rsidRPr="00CC4EF9">
        <w:rPr>
          <w:rFonts w:asciiTheme="minorBidi" w:eastAsia="Times New Roman" w:hAnsiTheme="minorBidi"/>
          <w:color w:val="111111"/>
          <w:sz w:val="24"/>
          <w:szCs w:val="24"/>
        </w:rPr>
        <w:t xml:space="preserve"> 3-X-rays </w:t>
      </w:r>
      <w:r>
        <w:rPr>
          <w:rFonts w:asciiTheme="minorBidi" w:eastAsia="Times New Roman" w:hAnsiTheme="minorBidi"/>
          <w:color w:val="111111"/>
          <w:sz w:val="24"/>
          <w:szCs w:val="24"/>
        </w:rPr>
        <w:t xml:space="preserve">and </w:t>
      </w:r>
      <w:r w:rsidRPr="00CC4EF9">
        <w:rPr>
          <w:rFonts w:asciiTheme="minorBidi" w:eastAsia="Times New Roman" w:hAnsiTheme="minorBidi"/>
          <w:color w:val="111111"/>
          <w:sz w:val="24"/>
          <w:szCs w:val="24"/>
        </w:rPr>
        <w:t>barium swollow</w:t>
      </w:r>
    </w:p>
    <w:p w:rsidR="00A83FE3" w:rsidRPr="00CC4EF9" w:rsidRDefault="00A83FE3" w:rsidP="00A83FE3">
      <w:pPr>
        <w:shd w:val="clear" w:color="auto" w:fill="FFFFFF"/>
        <w:spacing w:before="100" w:beforeAutospacing="1" w:after="0" w:line="336" w:lineRule="atLeast"/>
        <w:rPr>
          <w:rFonts w:asciiTheme="minorBidi" w:eastAsia="Times New Roman" w:hAnsiTheme="minorBidi"/>
          <w:b/>
          <w:bCs/>
          <w:color w:val="FF0000"/>
          <w:sz w:val="36"/>
          <w:szCs w:val="36"/>
          <w:u w:val="single"/>
        </w:rPr>
      </w:pPr>
      <w:r w:rsidRPr="00CC4EF9">
        <w:rPr>
          <w:rFonts w:asciiTheme="minorBidi" w:eastAsia="Times New Roman" w:hAnsiTheme="minorBidi"/>
          <w:b/>
          <w:bCs/>
          <w:color w:val="FF0000"/>
          <w:sz w:val="36"/>
          <w:szCs w:val="36"/>
          <w:u w:val="single"/>
        </w:rPr>
        <w:t xml:space="preserve">Treatment: </w:t>
      </w:r>
    </w:p>
    <w:p w:rsidR="00A83FE3" w:rsidRDefault="00A83FE3" w:rsidP="00A83FE3"/>
    <w:p w:rsidR="00A83FE3" w:rsidRPr="001F247F" w:rsidRDefault="00A83FE3" w:rsidP="00A83FE3">
      <w:pPr>
        <w:numPr>
          <w:ilvl w:val="0"/>
          <w:numId w:val="10"/>
        </w:numPr>
        <w:spacing w:after="160" w:line="259" w:lineRule="auto"/>
      </w:pPr>
      <w:r w:rsidRPr="001F247F">
        <w:rPr>
          <w:b/>
          <w:bCs/>
        </w:rPr>
        <w:t>IVF TO CORRECT ACID &amp; BASE BALANCE , ELECTROLYTE AND ALKALOSIS</w:t>
      </w:r>
    </w:p>
    <w:p w:rsidR="00A83FE3" w:rsidRPr="001F247F" w:rsidRDefault="00A83FE3" w:rsidP="00A83FE3">
      <w:pPr>
        <w:numPr>
          <w:ilvl w:val="0"/>
          <w:numId w:val="10"/>
        </w:numPr>
        <w:spacing w:after="160" w:line="259" w:lineRule="auto"/>
      </w:pPr>
      <w:r w:rsidRPr="001F247F">
        <w:rPr>
          <w:b/>
          <w:bCs/>
        </w:rPr>
        <w:t>OPERATION</w:t>
      </w:r>
      <w:r>
        <w:rPr>
          <w:b/>
          <w:bCs/>
        </w:rPr>
        <w:t xml:space="preserve"> (</w:t>
      </w:r>
      <w:r>
        <w:rPr>
          <w:rFonts w:ascii="Arial" w:hAnsi="Arial" w:cs="Arial"/>
          <w:color w:val="111111"/>
          <w:shd w:val="clear" w:color="auto" w:fill="FFFFFF"/>
        </w:rPr>
        <w:t>pyloromyotomy) is often scheduled on the same day as the diagnosis.</w:t>
      </w:r>
    </w:p>
    <w:p w:rsidR="00A83FE3" w:rsidRPr="00A83FE3" w:rsidRDefault="00A83FE3" w:rsidP="00A83FE3">
      <w:pPr>
        <w:numPr>
          <w:ilvl w:val="0"/>
          <w:numId w:val="10"/>
        </w:numPr>
        <w:spacing w:after="160" w:line="259" w:lineRule="auto"/>
      </w:pPr>
      <w:r w:rsidRPr="001F247F">
        <w:rPr>
          <w:b/>
          <w:bCs/>
        </w:rPr>
        <w:t>START FEEDING WITH IN 24-48 HRS POS-OPERATION.</w:t>
      </w:r>
    </w:p>
    <w:p w:rsidR="00A83FE3" w:rsidRDefault="00A83FE3" w:rsidP="00A83FE3">
      <w:pPr>
        <w:spacing w:after="160" w:line="259" w:lineRule="auto"/>
        <w:ind w:left="720"/>
        <w:rPr>
          <w:b/>
          <w:bCs/>
        </w:rPr>
      </w:pPr>
    </w:p>
    <w:p w:rsidR="000509F1" w:rsidRPr="000509F1" w:rsidRDefault="000509F1" w:rsidP="000509F1">
      <w:pPr>
        <w:pStyle w:val="Heading1"/>
        <w:spacing w:before="0"/>
        <w:jc w:val="center"/>
        <w:rPr>
          <w:rFonts w:ascii="Arial" w:hAnsi="Arial" w:cs="Arial"/>
          <w:b/>
          <w:bCs/>
          <w:color w:val="FF0000"/>
          <w:sz w:val="40"/>
          <w:szCs w:val="40"/>
        </w:rPr>
      </w:pPr>
      <w:r w:rsidRPr="000509F1">
        <w:rPr>
          <w:rFonts w:ascii="Arial" w:hAnsi="Arial" w:cs="Arial"/>
          <w:b/>
          <w:bCs/>
          <w:color w:val="FF0000"/>
          <w:sz w:val="40"/>
          <w:szCs w:val="40"/>
        </w:rPr>
        <w:t>Hirschsprung Disease</w:t>
      </w:r>
    </w:p>
    <w:p w:rsidR="000509F1" w:rsidRPr="007677A7" w:rsidRDefault="000509F1" w:rsidP="000509F1">
      <w:pPr>
        <w:shd w:val="clear" w:color="auto" w:fill="FFFFFF"/>
        <w:spacing w:after="360" w:line="240" w:lineRule="auto"/>
        <w:outlineLvl w:val="2"/>
        <w:rPr>
          <w:rFonts w:ascii="Arial" w:eastAsia="Times New Roman" w:hAnsi="Arial" w:cs="Arial"/>
          <w:b/>
          <w:bCs/>
          <w:color w:val="111111"/>
          <w:sz w:val="27"/>
          <w:szCs w:val="27"/>
        </w:rPr>
      </w:pPr>
      <w:r w:rsidRPr="007677A7">
        <w:rPr>
          <w:rFonts w:ascii="Arial" w:eastAsia="Times New Roman" w:hAnsi="Arial" w:cs="Arial"/>
          <w:b/>
          <w:bCs/>
          <w:color w:val="111111"/>
          <w:sz w:val="27"/>
          <w:szCs w:val="27"/>
        </w:rPr>
        <w:t>Symptoms</w:t>
      </w:r>
    </w:p>
    <w:p w:rsidR="000509F1" w:rsidRPr="007677A7" w:rsidRDefault="000509F1" w:rsidP="000509F1">
      <w:pPr>
        <w:pStyle w:val="ListParagraph"/>
        <w:numPr>
          <w:ilvl w:val="0"/>
          <w:numId w:val="12"/>
        </w:numPr>
        <w:spacing w:after="160" w:line="259" w:lineRule="auto"/>
      </w:pPr>
      <w:r>
        <w:rPr>
          <w:rFonts w:ascii="Arial" w:hAnsi="Arial" w:cs="Arial"/>
          <w:color w:val="111111"/>
          <w:shd w:val="clear" w:color="auto" w:fill="FFFFFF"/>
        </w:rPr>
        <w:t>the most obvious sign is a newborn's failure to have a bowel movement within 48 hours after birth</w:t>
      </w:r>
    </w:p>
    <w:p w:rsidR="000509F1" w:rsidRPr="007677A7" w:rsidRDefault="000509F1" w:rsidP="000509F1">
      <w:pPr>
        <w:numPr>
          <w:ilvl w:val="0"/>
          <w:numId w:val="12"/>
        </w:numPr>
        <w:shd w:val="clear" w:color="auto" w:fill="FFFFFF"/>
        <w:spacing w:before="100" w:beforeAutospacing="1" w:after="180" w:line="336" w:lineRule="atLeast"/>
        <w:rPr>
          <w:rFonts w:ascii="Arial" w:eastAsia="Times New Roman" w:hAnsi="Arial" w:cs="Arial"/>
          <w:color w:val="111111"/>
          <w:sz w:val="24"/>
          <w:szCs w:val="24"/>
        </w:rPr>
      </w:pPr>
      <w:r w:rsidRPr="007677A7">
        <w:rPr>
          <w:rFonts w:ascii="Arial" w:eastAsia="Times New Roman" w:hAnsi="Arial" w:cs="Arial"/>
          <w:color w:val="111111"/>
          <w:sz w:val="24"/>
          <w:szCs w:val="24"/>
        </w:rPr>
        <w:t>Swollen belly</w:t>
      </w:r>
    </w:p>
    <w:p w:rsidR="000509F1" w:rsidRPr="007677A7" w:rsidRDefault="000509F1" w:rsidP="000509F1">
      <w:pPr>
        <w:numPr>
          <w:ilvl w:val="0"/>
          <w:numId w:val="12"/>
        </w:numPr>
        <w:shd w:val="clear" w:color="auto" w:fill="FFFFFF"/>
        <w:spacing w:before="100" w:beforeAutospacing="1" w:after="180" w:line="336" w:lineRule="atLeast"/>
        <w:rPr>
          <w:rFonts w:ascii="Arial" w:eastAsia="Times New Roman" w:hAnsi="Arial" w:cs="Arial"/>
          <w:color w:val="111111"/>
          <w:sz w:val="24"/>
          <w:szCs w:val="24"/>
        </w:rPr>
      </w:pPr>
      <w:r w:rsidRPr="007677A7">
        <w:rPr>
          <w:rFonts w:ascii="Arial" w:eastAsia="Times New Roman" w:hAnsi="Arial" w:cs="Arial"/>
          <w:color w:val="111111"/>
          <w:sz w:val="24"/>
          <w:szCs w:val="24"/>
        </w:rPr>
        <w:t>Vomiting, including vomiting a green or brown substance</w:t>
      </w:r>
    </w:p>
    <w:p w:rsidR="000509F1" w:rsidRPr="007677A7" w:rsidRDefault="000509F1" w:rsidP="000509F1">
      <w:pPr>
        <w:numPr>
          <w:ilvl w:val="0"/>
          <w:numId w:val="12"/>
        </w:numPr>
        <w:shd w:val="clear" w:color="auto" w:fill="FFFFFF"/>
        <w:spacing w:before="100" w:beforeAutospacing="1" w:after="180" w:line="336" w:lineRule="atLeast"/>
        <w:rPr>
          <w:rFonts w:ascii="Arial" w:eastAsia="Times New Roman" w:hAnsi="Arial" w:cs="Arial"/>
          <w:color w:val="111111"/>
          <w:sz w:val="24"/>
          <w:szCs w:val="24"/>
        </w:rPr>
      </w:pPr>
      <w:r w:rsidRPr="007677A7">
        <w:rPr>
          <w:rFonts w:ascii="Arial" w:eastAsia="Times New Roman" w:hAnsi="Arial" w:cs="Arial"/>
          <w:color w:val="111111"/>
          <w:sz w:val="24"/>
          <w:szCs w:val="24"/>
        </w:rPr>
        <w:t>Constipation or gas, which might make a newborn fussy</w:t>
      </w:r>
    </w:p>
    <w:p w:rsidR="000509F1" w:rsidRPr="007677A7" w:rsidRDefault="000509F1" w:rsidP="000509F1">
      <w:pPr>
        <w:numPr>
          <w:ilvl w:val="0"/>
          <w:numId w:val="12"/>
        </w:numPr>
        <w:shd w:val="clear" w:color="auto" w:fill="FFFFFF"/>
        <w:spacing w:before="100" w:beforeAutospacing="1" w:after="0" w:line="336" w:lineRule="atLeast"/>
        <w:rPr>
          <w:rFonts w:ascii="Arial" w:eastAsia="Times New Roman" w:hAnsi="Arial" w:cs="Arial"/>
          <w:color w:val="111111"/>
          <w:sz w:val="24"/>
          <w:szCs w:val="24"/>
        </w:rPr>
      </w:pPr>
      <w:r w:rsidRPr="007677A7">
        <w:rPr>
          <w:rFonts w:ascii="Arial" w:eastAsia="Times New Roman" w:hAnsi="Arial" w:cs="Arial"/>
          <w:color w:val="111111"/>
          <w:sz w:val="24"/>
          <w:szCs w:val="24"/>
        </w:rPr>
        <w:t>Diarrhea</w:t>
      </w:r>
    </w:p>
    <w:p w:rsidR="000509F1" w:rsidRDefault="000509F1" w:rsidP="000509F1">
      <w:pPr>
        <w:numPr>
          <w:ilvl w:val="0"/>
          <w:numId w:val="12"/>
        </w:numPr>
        <w:shd w:val="clear" w:color="auto" w:fill="FFFFFF"/>
        <w:spacing w:before="100" w:beforeAutospacing="1" w:after="180" w:line="336" w:lineRule="atLeast"/>
        <w:rPr>
          <w:rFonts w:ascii="Arial" w:eastAsia="Times New Roman" w:hAnsi="Arial" w:cs="Arial"/>
          <w:color w:val="111111"/>
          <w:sz w:val="24"/>
          <w:szCs w:val="24"/>
        </w:rPr>
      </w:pPr>
      <w:r w:rsidRPr="007677A7">
        <w:rPr>
          <w:rFonts w:ascii="Arial" w:eastAsia="Times New Roman" w:hAnsi="Arial" w:cs="Arial"/>
          <w:color w:val="111111"/>
          <w:sz w:val="24"/>
          <w:szCs w:val="24"/>
        </w:rPr>
        <w:t>Failure to thrive</w:t>
      </w:r>
    </w:p>
    <w:p w:rsidR="000509F1" w:rsidRPr="002C37BC" w:rsidRDefault="000509F1" w:rsidP="000509F1">
      <w:pPr>
        <w:shd w:val="clear" w:color="auto" w:fill="FFFFFF"/>
        <w:spacing w:before="100" w:beforeAutospacing="1" w:after="180" w:line="336" w:lineRule="atLeast"/>
        <w:rPr>
          <w:rFonts w:ascii="Arial" w:eastAsia="Times New Roman" w:hAnsi="Arial" w:cs="Arial"/>
          <w:color w:val="111111"/>
          <w:sz w:val="24"/>
          <w:szCs w:val="24"/>
        </w:rPr>
      </w:pPr>
      <w:r w:rsidRPr="002C37BC">
        <w:rPr>
          <w:rFonts w:ascii="Arial" w:eastAsia="Times New Roman" w:hAnsi="Arial" w:cs="Arial"/>
          <w:b/>
          <w:bCs/>
          <w:color w:val="111111"/>
          <w:sz w:val="24"/>
          <w:szCs w:val="24"/>
        </w:rPr>
        <w:t>Physical examinations :</w:t>
      </w:r>
    </w:p>
    <w:p w:rsidR="000509F1" w:rsidRPr="002C37BC" w:rsidRDefault="000509F1" w:rsidP="000509F1">
      <w:pPr>
        <w:shd w:val="clear" w:color="auto" w:fill="FFFFFF"/>
        <w:spacing w:before="100" w:beforeAutospacing="1" w:after="180" w:line="336" w:lineRule="atLeast"/>
        <w:rPr>
          <w:rFonts w:ascii="Arial" w:eastAsia="Times New Roman" w:hAnsi="Arial" w:cs="Arial"/>
          <w:color w:val="111111"/>
          <w:sz w:val="24"/>
          <w:szCs w:val="24"/>
        </w:rPr>
      </w:pPr>
      <w:r w:rsidRPr="002C37BC">
        <w:rPr>
          <w:rFonts w:ascii="Arial" w:eastAsia="Times New Roman" w:hAnsi="Arial" w:cs="Arial"/>
          <w:color w:val="111111"/>
          <w:sz w:val="24"/>
          <w:szCs w:val="24"/>
        </w:rPr>
        <w:tab/>
        <w:t>• Distended</w:t>
      </w:r>
      <w:r>
        <w:rPr>
          <w:rFonts w:ascii="Arial" w:eastAsia="Times New Roman" w:hAnsi="Arial" w:cs="Arial"/>
          <w:color w:val="111111"/>
          <w:sz w:val="24"/>
          <w:szCs w:val="24"/>
        </w:rPr>
        <w:t xml:space="preserve"> abdomen with Multiple fecal </w:t>
      </w:r>
      <w:r w:rsidRPr="002C37BC">
        <w:rPr>
          <w:rFonts w:ascii="Arial" w:eastAsia="Times New Roman" w:hAnsi="Arial" w:cs="Arial"/>
          <w:color w:val="111111"/>
          <w:sz w:val="24"/>
          <w:szCs w:val="24"/>
        </w:rPr>
        <w:t>masses on abdominal examination</w:t>
      </w:r>
    </w:p>
    <w:p w:rsidR="000509F1" w:rsidRPr="002C37BC" w:rsidRDefault="000509F1" w:rsidP="000509F1">
      <w:pPr>
        <w:shd w:val="clear" w:color="auto" w:fill="FFFFFF"/>
        <w:spacing w:before="100" w:beforeAutospacing="1" w:after="180" w:line="336" w:lineRule="atLeast"/>
        <w:rPr>
          <w:rFonts w:ascii="Arial" w:eastAsia="Times New Roman" w:hAnsi="Arial" w:cs="Arial"/>
          <w:color w:val="111111"/>
          <w:sz w:val="24"/>
          <w:szCs w:val="24"/>
        </w:rPr>
      </w:pPr>
      <w:r w:rsidRPr="002C37BC">
        <w:rPr>
          <w:rFonts w:ascii="Arial" w:eastAsia="Times New Roman" w:hAnsi="Arial" w:cs="Arial"/>
          <w:color w:val="111111"/>
          <w:sz w:val="24"/>
          <w:szCs w:val="24"/>
        </w:rPr>
        <w:tab/>
        <w:t>• On Rectal Exam characteristically there is:</w:t>
      </w:r>
    </w:p>
    <w:p w:rsidR="000509F1" w:rsidRPr="002C37BC" w:rsidRDefault="000509F1" w:rsidP="000509F1">
      <w:pPr>
        <w:shd w:val="clear" w:color="auto" w:fill="FFFFFF"/>
        <w:spacing w:before="100" w:beforeAutospacing="1" w:after="180" w:line="336" w:lineRule="atLeast"/>
        <w:rPr>
          <w:rFonts w:ascii="Arial" w:eastAsia="Times New Roman" w:hAnsi="Arial" w:cs="Arial"/>
          <w:color w:val="111111"/>
          <w:sz w:val="24"/>
          <w:szCs w:val="24"/>
        </w:rPr>
      </w:pPr>
      <w:r w:rsidRPr="002C37BC">
        <w:rPr>
          <w:rFonts w:ascii="Arial" w:eastAsia="Times New Roman" w:hAnsi="Arial" w:cs="Arial"/>
          <w:color w:val="111111"/>
          <w:sz w:val="24"/>
          <w:szCs w:val="24"/>
        </w:rPr>
        <w:tab/>
      </w:r>
      <w:r w:rsidRPr="002C37BC">
        <w:rPr>
          <w:rFonts w:ascii="Arial" w:eastAsia="Times New Roman" w:hAnsi="Arial" w:cs="Arial"/>
          <w:color w:val="111111"/>
          <w:sz w:val="24"/>
          <w:szCs w:val="24"/>
        </w:rPr>
        <w:tab/>
        <w:t>- Tight anal sphincter.</w:t>
      </w:r>
    </w:p>
    <w:p w:rsidR="000509F1" w:rsidRPr="002C37BC" w:rsidRDefault="000509F1" w:rsidP="000509F1">
      <w:pPr>
        <w:shd w:val="clear" w:color="auto" w:fill="FFFFFF"/>
        <w:spacing w:before="100" w:beforeAutospacing="1" w:after="180" w:line="336" w:lineRule="atLeast"/>
        <w:rPr>
          <w:rFonts w:ascii="Arial" w:eastAsia="Times New Roman" w:hAnsi="Arial" w:cs="Arial"/>
          <w:color w:val="111111"/>
          <w:sz w:val="24"/>
          <w:szCs w:val="24"/>
        </w:rPr>
      </w:pPr>
      <w:r w:rsidRPr="002C37BC">
        <w:rPr>
          <w:rFonts w:ascii="Arial" w:eastAsia="Times New Roman" w:hAnsi="Arial" w:cs="Arial"/>
          <w:color w:val="111111"/>
          <w:sz w:val="24"/>
          <w:szCs w:val="24"/>
        </w:rPr>
        <w:tab/>
      </w:r>
      <w:r w:rsidRPr="002C37BC">
        <w:rPr>
          <w:rFonts w:ascii="Arial" w:eastAsia="Times New Roman" w:hAnsi="Arial" w:cs="Arial"/>
          <w:color w:val="111111"/>
          <w:sz w:val="24"/>
          <w:szCs w:val="24"/>
        </w:rPr>
        <w:tab/>
        <w:t>- Rectum is typically empty.</w:t>
      </w:r>
    </w:p>
    <w:p w:rsidR="000509F1" w:rsidRPr="002C37BC" w:rsidRDefault="000509F1" w:rsidP="000509F1">
      <w:pPr>
        <w:shd w:val="clear" w:color="auto" w:fill="FFFFFF"/>
        <w:spacing w:before="100" w:beforeAutospacing="1" w:after="180" w:line="336" w:lineRule="atLeast"/>
        <w:rPr>
          <w:rFonts w:ascii="Arial" w:eastAsia="Times New Roman" w:hAnsi="Arial" w:cs="Arial"/>
          <w:color w:val="111111"/>
          <w:sz w:val="24"/>
          <w:szCs w:val="24"/>
        </w:rPr>
      </w:pPr>
      <w:r w:rsidRPr="002C37BC">
        <w:rPr>
          <w:rFonts w:ascii="Arial" w:eastAsia="Times New Roman" w:hAnsi="Arial" w:cs="Arial"/>
          <w:color w:val="111111"/>
          <w:sz w:val="24"/>
          <w:szCs w:val="24"/>
        </w:rPr>
        <w:tab/>
      </w:r>
      <w:r w:rsidRPr="002C37BC">
        <w:rPr>
          <w:rFonts w:ascii="Arial" w:eastAsia="Times New Roman" w:hAnsi="Arial" w:cs="Arial"/>
          <w:color w:val="111111"/>
          <w:sz w:val="24"/>
          <w:szCs w:val="24"/>
        </w:rPr>
        <w:tab/>
        <w:t>- Hard fecal mass.</w:t>
      </w:r>
    </w:p>
    <w:p w:rsidR="000509F1" w:rsidRDefault="000509F1" w:rsidP="000509F1">
      <w:pPr>
        <w:shd w:val="clear" w:color="auto" w:fill="FFFFFF"/>
        <w:spacing w:before="100" w:beforeAutospacing="1" w:after="180" w:line="336" w:lineRule="atLeast"/>
        <w:rPr>
          <w:rFonts w:ascii="Arial" w:eastAsia="Times New Roman" w:hAnsi="Arial" w:cs="Arial"/>
          <w:color w:val="111111"/>
          <w:sz w:val="24"/>
          <w:szCs w:val="24"/>
        </w:rPr>
      </w:pPr>
      <w:r w:rsidRPr="002C37BC">
        <w:rPr>
          <w:rFonts w:ascii="Arial" w:eastAsia="Times New Roman" w:hAnsi="Arial" w:cs="Arial"/>
          <w:color w:val="111111"/>
          <w:sz w:val="24"/>
          <w:szCs w:val="24"/>
        </w:rPr>
        <w:tab/>
      </w:r>
      <w:r w:rsidRPr="002C37BC">
        <w:rPr>
          <w:rFonts w:ascii="Arial" w:eastAsia="Times New Roman" w:hAnsi="Arial" w:cs="Arial"/>
          <w:color w:val="111111"/>
          <w:sz w:val="24"/>
          <w:szCs w:val="24"/>
        </w:rPr>
        <w:tab/>
        <w:t>- Large amou</w:t>
      </w:r>
      <w:r>
        <w:rPr>
          <w:rFonts w:ascii="Arial" w:eastAsia="Times New Roman" w:hAnsi="Arial" w:cs="Arial"/>
          <w:color w:val="111111"/>
          <w:sz w:val="24"/>
          <w:szCs w:val="24"/>
        </w:rPr>
        <w:t>nt of stool and air upon</w:t>
      </w:r>
      <w:r w:rsidRPr="002C37BC">
        <w:rPr>
          <w:rFonts w:ascii="Arial" w:eastAsia="Times New Roman" w:hAnsi="Arial" w:cs="Arial"/>
          <w:color w:val="111111"/>
          <w:sz w:val="24"/>
          <w:szCs w:val="24"/>
        </w:rPr>
        <w:t xml:space="preserve"> withdrawal of finger</w:t>
      </w:r>
    </w:p>
    <w:p w:rsidR="000509F1" w:rsidRDefault="000509F1" w:rsidP="000509F1">
      <w:pPr>
        <w:shd w:val="clear" w:color="auto" w:fill="FFFFFF"/>
        <w:spacing w:before="100" w:beforeAutospacing="1" w:after="180" w:line="336" w:lineRule="atLeast"/>
        <w:rPr>
          <w:rFonts w:ascii="Arial" w:eastAsia="Times New Roman" w:hAnsi="Arial" w:cs="Arial"/>
          <w:color w:val="111111"/>
          <w:sz w:val="24"/>
          <w:szCs w:val="24"/>
        </w:rPr>
      </w:pPr>
    </w:p>
    <w:p w:rsidR="000509F1" w:rsidRDefault="000509F1" w:rsidP="000509F1">
      <w:pPr>
        <w:pStyle w:val="Heading2"/>
        <w:spacing w:before="0"/>
        <w:rPr>
          <w:rFonts w:ascii="Arial" w:hAnsi="Arial" w:cs="Arial"/>
          <w:color w:val="2A2A2A"/>
        </w:rPr>
      </w:pPr>
      <w:r>
        <w:rPr>
          <w:rFonts w:ascii="Arial" w:hAnsi="Arial" w:cs="Arial"/>
          <w:b/>
          <w:bCs/>
          <w:color w:val="2A2A2A"/>
        </w:rPr>
        <w:lastRenderedPageBreak/>
        <w:t>Differential Diagnoses</w:t>
      </w:r>
    </w:p>
    <w:p w:rsidR="000509F1" w:rsidRDefault="00721326" w:rsidP="000509F1">
      <w:pPr>
        <w:pStyle w:val="ddx-title"/>
        <w:numPr>
          <w:ilvl w:val="0"/>
          <w:numId w:val="14"/>
        </w:numPr>
        <w:spacing w:before="0" w:beforeAutospacing="0" w:after="0" w:afterAutospacing="0"/>
        <w:ind w:left="540"/>
        <w:rPr>
          <w:rFonts w:ascii="Arial" w:hAnsi="Arial" w:cs="Arial"/>
          <w:color w:val="2A2A2A"/>
        </w:rPr>
      </w:pPr>
      <w:hyperlink r:id="rId24" w:history="1">
        <w:r w:rsidR="000509F1">
          <w:rPr>
            <w:rStyle w:val="Hyperlink"/>
            <w:rFonts w:ascii="Arial" w:eastAsiaTheme="majorEastAsia" w:hAnsi="Arial" w:cs="Arial"/>
            <w:color w:val="007CB0"/>
          </w:rPr>
          <w:t>Acute Megacolon</w:t>
        </w:r>
      </w:hyperlink>
    </w:p>
    <w:p w:rsidR="000509F1" w:rsidRDefault="00721326" w:rsidP="000509F1">
      <w:pPr>
        <w:pStyle w:val="ddx-title"/>
        <w:numPr>
          <w:ilvl w:val="0"/>
          <w:numId w:val="14"/>
        </w:numPr>
        <w:spacing w:before="0" w:beforeAutospacing="0" w:after="0" w:afterAutospacing="0"/>
        <w:ind w:left="540"/>
        <w:rPr>
          <w:rFonts w:ascii="Arial" w:hAnsi="Arial" w:cs="Arial"/>
          <w:color w:val="2A2A2A"/>
        </w:rPr>
      </w:pPr>
      <w:hyperlink r:id="rId25" w:history="1">
        <w:r w:rsidR="000509F1">
          <w:rPr>
            <w:rStyle w:val="Hyperlink"/>
            <w:rFonts w:ascii="Arial" w:eastAsiaTheme="majorEastAsia" w:hAnsi="Arial" w:cs="Arial"/>
            <w:color w:val="007CB0"/>
          </w:rPr>
          <w:t>Chronic Megacolon</w:t>
        </w:r>
      </w:hyperlink>
    </w:p>
    <w:p w:rsidR="000509F1" w:rsidRDefault="00721326" w:rsidP="000509F1">
      <w:pPr>
        <w:pStyle w:val="ddx-title"/>
        <w:numPr>
          <w:ilvl w:val="0"/>
          <w:numId w:val="14"/>
        </w:numPr>
        <w:spacing w:before="0" w:beforeAutospacing="0" w:after="0" w:afterAutospacing="0"/>
        <w:ind w:left="540"/>
        <w:rPr>
          <w:rFonts w:ascii="Arial" w:hAnsi="Arial" w:cs="Arial"/>
          <w:color w:val="2A2A2A"/>
        </w:rPr>
      </w:pPr>
      <w:hyperlink r:id="rId26" w:history="1">
        <w:r w:rsidR="000509F1">
          <w:rPr>
            <w:rStyle w:val="Hyperlink"/>
            <w:rFonts w:ascii="Arial" w:eastAsiaTheme="majorEastAsia" w:hAnsi="Arial" w:cs="Arial"/>
            <w:color w:val="007CB0"/>
          </w:rPr>
          <w:t>Constipation</w:t>
        </w:r>
      </w:hyperlink>
    </w:p>
    <w:p w:rsidR="000509F1" w:rsidRDefault="00721326" w:rsidP="000509F1">
      <w:pPr>
        <w:pStyle w:val="ddx-title"/>
        <w:numPr>
          <w:ilvl w:val="0"/>
          <w:numId w:val="14"/>
        </w:numPr>
        <w:spacing w:before="0" w:beforeAutospacing="0" w:after="0" w:afterAutospacing="0"/>
        <w:ind w:left="540"/>
        <w:rPr>
          <w:rFonts w:ascii="Arial" w:hAnsi="Arial" w:cs="Arial"/>
          <w:color w:val="2A2A2A"/>
        </w:rPr>
      </w:pPr>
      <w:hyperlink r:id="rId27" w:history="1">
        <w:r w:rsidR="000509F1">
          <w:rPr>
            <w:rStyle w:val="Hyperlink"/>
            <w:rFonts w:ascii="Arial" w:eastAsiaTheme="majorEastAsia" w:hAnsi="Arial" w:cs="Arial"/>
            <w:color w:val="007CB0"/>
          </w:rPr>
          <w:t>Hypothyroidism</w:t>
        </w:r>
      </w:hyperlink>
    </w:p>
    <w:p w:rsidR="000509F1" w:rsidRDefault="00721326" w:rsidP="000509F1">
      <w:pPr>
        <w:pStyle w:val="ddx-title"/>
        <w:numPr>
          <w:ilvl w:val="0"/>
          <w:numId w:val="14"/>
        </w:numPr>
        <w:spacing w:before="0" w:beforeAutospacing="0" w:after="0" w:afterAutospacing="0"/>
        <w:ind w:left="540"/>
        <w:rPr>
          <w:rFonts w:ascii="Arial" w:hAnsi="Arial" w:cs="Arial"/>
          <w:color w:val="2A2A2A"/>
        </w:rPr>
      </w:pPr>
      <w:hyperlink r:id="rId28" w:history="1">
        <w:r w:rsidR="000509F1">
          <w:rPr>
            <w:rStyle w:val="Hyperlink"/>
            <w:rFonts w:ascii="Arial" w:eastAsiaTheme="majorEastAsia" w:hAnsi="Arial" w:cs="Arial"/>
            <w:color w:val="007CB0"/>
          </w:rPr>
          <w:t>Intestinal Motility Disorders</w:t>
        </w:r>
      </w:hyperlink>
    </w:p>
    <w:p w:rsidR="000509F1" w:rsidRDefault="00721326" w:rsidP="000509F1">
      <w:pPr>
        <w:pStyle w:val="ddx-title"/>
        <w:numPr>
          <w:ilvl w:val="0"/>
          <w:numId w:val="14"/>
        </w:numPr>
        <w:spacing w:before="0" w:beforeAutospacing="0" w:after="0" w:afterAutospacing="0"/>
        <w:ind w:left="540"/>
        <w:rPr>
          <w:rFonts w:ascii="Arial" w:hAnsi="Arial" w:cs="Arial"/>
          <w:color w:val="2A2A2A"/>
        </w:rPr>
      </w:pPr>
      <w:hyperlink r:id="rId29" w:history="1">
        <w:r w:rsidR="000509F1">
          <w:rPr>
            <w:rStyle w:val="Hyperlink"/>
            <w:rFonts w:ascii="Arial" w:eastAsiaTheme="majorEastAsia" w:hAnsi="Arial" w:cs="Arial"/>
            <w:color w:val="007CB0"/>
          </w:rPr>
          <w:t>Irritable Bowel Syndrome</w:t>
        </w:r>
      </w:hyperlink>
    </w:p>
    <w:p w:rsidR="000509F1" w:rsidRDefault="00721326" w:rsidP="000509F1">
      <w:pPr>
        <w:pStyle w:val="ddx-title"/>
        <w:numPr>
          <w:ilvl w:val="0"/>
          <w:numId w:val="14"/>
        </w:numPr>
        <w:spacing w:before="0" w:beforeAutospacing="0" w:after="0" w:afterAutospacing="0"/>
        <w:ind w:left="540"/>
        <w:rPr>
          <w:rFonts w:ascii="Arial" w:hAnsi="Arial" w:cs="Arial"/>
          <w:color w:val="2A2A2A"/>
        </w:rPr>
      </w:pPr>
      <w:hyperlink r:id="rId30" w:history="1">
        <w:r w:rsidR="000509F1">
          <w:rPr>
            <w:rStyle w:val="Hyperlink"/>
            <w:rFonts w:ascii="Arial" w:eastAsiaTheme="majorEastAsia" w:hAnsi="Arial" w:cs="Arial"/>
            <w:color w:val="007CB0"/>
          </w:rPr>
          <w:t>Toxic Megacolon</w:t>
        </w:r>
      </w:hyperlink>
    </w:p>
    <w:p w:rsidR="000509F1" w:rsidRDefault="000509F1" w:rsidP="000509F1">
      <w:pPr>
        <w:pStyle w:val="ddx-title"/>
        <w:spacing w:before="0" w:beforeAutospacing="0" w:after="0" w:afterAutospacing="0"/>
        <w:rPr>
          <w:rFonts w:ascii="Arial" w:hAnsi="Arial" w:cs="Arial"/>
          <w:color w:val="2A2A2A"/>
        </w:rPr>
      </w:pPr>
    </w:p>
    <w:p w:rsidR="000509F1" w:rsidRPr="002C37BC" w:rsidRDefault="000509F1" w:rsidP="000509F1">
      <w:pPr>
        <w:pStyle w:val="ddx-title"/>
        <w:spacing w:before="0" w:beforeAutospacing="0" w:after="0" w:afterAutospacing="0"/>
        <w:rPr>
          <w:rFonts w:ascii="Arial" w:hAnsi="Arial" w:cs="Arial"/>
          <w:color w:val="2A2A2A"/>
        </w:rPr>
      </w:pPr>
    </w:p>
    <w:p w:rsidR="000509F1" w:rsidRDefault="000509F1" w:rsidP="000509F1">
      <w:pPr>
        <w:pStyle w:val="Heading2"/>
        <w:shd w:val="clear" w:color="auto" w:fill="FFFFFF"/>
        <w:spacing w:before="0" w:after="360"/>
        <w:rPr>
          <w:rFonts w:ascii="Arial" w:hAnsi="Arial" w:cs="Arial"/>
          <w:color w:val="111111"/>
        </w:rPr>
      </w:pPr>
      <w:r>
        <w:rPr>
          <w:rFonts w:ascii="Arial" w:hAnsi="Arial" w:cs="Arial"/>
          <w:b/>
          <w:bCs/>
          <w:color w:val="111111"/>
        </w:rPr>
        <w:t>Diagnosis</w:t>
      </w:r>
    </w:p>
    <w:p w:rsidR="000509F1" w:rsidRPr="007677A7" w:rsidRDefault="000509F1" w:rsidP="000509F1">
      <w:pPr>
        <w:pStyle w:val="ListParagraph"/>
        <w:numPr>
          <w:ilvl w:val="0"/>
          <w:numId w:val="13"/>
        </w:numPr>
        <w:spacing w:after="160" w:line="259" w:lineRule="auto"/>
      </w:pPr>
      <w:r>
        <w:rPr>
          <w:rStyle w:val="Strong"/>
          <w:rFonts w:ascii="Arial" w:hAnsi="Arial" w:cs="Arial"/>
          <w:color w:val="111111"/>
          <w:shd w:val="clear" w:color="auto" w:fill="FFFFFF"/>
        </w:rPr>
        <w:t>Abdominal X-ray using a contrast dye.</w:t>
      </w:r>
      <w:r>
        <w:rPr>
          <w:rStyle w:val="apple-converted-space"/>
          <w:rFonts w:ascii="Arial" w:hAnsi="Arial" w:cs="Arial"/>
          <w:color w:val="111111"/>
          <w:shd w:val="clear" w:color="auto" w:fill="FFFFFF"/>
        </w:rPr>
        <w:t> </w:t>
      </w:r>
      <w:r>
        <w:rPr>
          <w:rFonts w:ascii="Arial" w:hAnsi="Arial" w:cs="Arial"/>
          <w:color w:val="111111"/>
          <w:shd w:val="clear" w:color="auto" w:fill="FFFFFF"/>
        </w:rPr>
        <w:t>Barium or another contrast dye</w:t>
      </w:r>
    </w:p>
    <w:p w:rsidR="000509F1" w:rsidRPr="002C37BC" w:rsidRDefault="000509F1" w:rsidP="000509F1">
      <w:pPr>
        <w:pStyle w:val="ListParagraph"/>
        <w:numPr>
          <w:ilvl w:val="0"/>
          <w:numId w:val="13"/>
        </w:numPr>
        <w:spacing w:after="160" w:line="259" w:lineRule="auto"/>
        <w:rPr>
          <w:rStyle w:val="apple-converted-space"/>
        </w:rPr>
      </w:pPr>
      <w:r>
        <w:rPr>
          <w:rStyle w:val="Strong"/>
          <w:rFonts w:ascii="Arial" w:hAnsi="Arial" w:cs="Arial"/>
          <w:color w:val="111111"/>
          <w:shd w:val="clear" w:color="auto" w:fill="FFFFFF"/>
        </w:rPr>
        <w:t>Removing a sample of colon tissue for testing (biopsy).</w:t>
      </w:r>
      <w:r>
        <w:rPr>
          <w:rStyle w:val="apple-converted-space"/>
          <w:rFonts w:ascii="Arial" w:hAnsi="Arial" w:cs="Arial"/>
          <w:color w:val="111111"/>
          <w:shd w:val="clear" w:color="auto" w:fill="FFFFFF"/>
        </w:rPr>
        <w:t> </w:t>
      </w:r>
      <w:r>
        <w:rPr>
          <w:rFonts w:ascii="Arial" w:hAnsi="Arial" w:cs="Arial"/>
          <w:color w:val="111111"/>
          <w:shd w:val="clear" w:color="auto" w:fill="FFFFFF"/>
        </w:rPr>
        <w:t>This is the surest way to identify Hirschsprung's disease.</w:t>
      </w:r>
      <w:r>
        <w:rPr>
          <w:rStyle w:val="apple-converted-space"/>
          <w:rFonts w:ascii="Arial" w:hAnsi="Arial" w:cs="Arial"/>
          <w:color w:val="111111"/>
          <w:shd w:val="clear" w:color="auto" w:fill="FFFFFF"/>
        </w:rPr>
        <w:t> </w:t>
      </w:r>
    </w:p>
    <w:p w:rsidR="000509F1" w:rsidRPr="007677A7" w:rsidRDefault="000509F1" w:rsidP="000509F1">
      <w:pPr>
        <w:pStyle w:val="ListParagraph"/>
        <w:numPr>
          <w:ilvl w:val="0"/>
          <w:numId w:val="13"/>
        </w:numPr>
        <w:spacing w:after="160" w:line="259" w:lineRule="auto"/>
        <w:rPr>
          <w:rStyle w:val="apple-converted-space"/>
        </w:rPr>
      </w:pPr>
      <w:r w:rsidRPr="002C37BC">
        <w:t>24-hr delayed films is important in d</w:t>
      </w:r>
      <w:r>
        <w:t xml:space="preserve">iagnosis; it shows </w:t>
      </w:r>
      <w:r w:rsidRPr="002C37BC">
        <w:t>poor emptyin</w:t>
      </w:r>
      <w:r>
        <w:t xml:space="preserve">g with barium throughout the </w:t>
      </w:r>
      <w:r w:rsidRPr="002C37BC">
        <w:t>colon</w:t>
      </w:r>
    </w:p>
    <w:p w:rsidR="000509F1" w:rsidRDefault="000509F1" w:rsidP="000509F1">
      <w:pPr>
        <w:pStyle w:val="Heading2"/>
        <w:shd w:val="clear" w:color="auto" w:fill="FFFFFF"/>
        <w:spacing w:before="0" w:after="360"/>
        <w:rPr>
          <w:rFonts w:ascii="Arial" w:hAnsi="Arial" w:cs="Arial"/>
          <w:b/>
          <w:bCs/>
          <w:color w:val="111111"/>
        </w:rPr>
      </w:pPr>
      <w:r>
        <w:rPr>
          <w:rFonts w:ascii="Arial" w:hAnsi="Arial" w:cs="Arial"/>
          <w:b/>
          <w:bCs/>
          <w:color w:val="111111"/>
        </w:rPr>
        <w:t>Treatment</w:t>
      </w:r>
    </w:p>
    <w:p w:rsidR="000509F1" w:rsidRDefault="000509F1" w:rsidP="000509F1">
      <w:r w:rsidRPr="002C37BC">
        <w:t>Acute Intestinal Obstruction :</w:t>
      </w:r>
    </w:p>
    <w:p w:rsidR="000509F1" w:rsidRPr="002C37BC" w:rsidRDefault="000509F1" w:rsidP="000509F1">
      <w:r>
        <w:t xml:space="preserve">              </w:t>
      </w:r>
      <w:r w:rsidRPr="002C37BC">
        <w:t>- resuscitation</w:t>
      </w:r>
    </w:p>
    <w:p w:rsidR="000509F1" w:rsidRPr="002C37BC" w:rsidRDefault="000509F1" w:rsidP="000509F1">
      <w:r w:rsidRPr="002C37BC">
        <w:tab/>
        <w:t>- NGT, NPO</w:t>
      </w:r>
    </w:p>
    <w:p w:rsidR="000509F1" w:rsidRPr="002C37BC" w:rsidRDefault="000509F1" w:rsidP="000509F1">
      <w:r w:rsidRPr="002C37BC">
        <w:tab/>
        <w:t>- IVF</w:t>
      </w:r>
    </w:p>
    <w:p w:rsidR="000509F1" w:rsidRPr="002C37BC" w:rsidRDefault="000509F1" w:rsidP="000509F1">
      <w:r w:rsidRPr="002C37BC">
        <w:tab/>
        <w:t>- Antibiotics</w:t>
      </w:r>
    </w:p>
    <w:p w:rsidR="000509F1" w:rsidRPr="002C37BC" w:rsidRDefault="000509F1" w:rsidP="000509F1">
      <w:r w:rsidRPr="002C37BC">
        <w:tab/>
        <w:t>- Rectal tube, irrigations</w:t>
      </w:r>
    </w:p>
    <w:p w:rsidR="000509F1" w:rsidRPr="002C37BC" w:rsidRDefault="000509F1" w:rsidP="000509F1">
      <w:r w:rsidRPr="002C37BC">
        <w:tab/>
        <w:t>- The initial treatment requires performing a  colostomy in the most distal colon with ganglion cells present.</w:t>
      </w:r>
    </w:p>
    <w:p w:rsidR="000509F1" w:rsidRPr="002C37BC" w:rsidRDefault="000509F1" w:rsidP="000509F1">
      <w:r w:rsidRPr="002C37BC">
        <w:rPr>
          <w:b/>
          <w:bCs/>
        </w:rPr>
        <w:t>Definitive procedures</w:t>
      </w:r>
    </w:p>
    <w:p w:rsidR="000509F1" w:rsidRDefault="000509F1" w:rsidP="000509F1">
      <w:r w:rsidRPr="002C37BC">
        <w:t>Once the child has reached an adequate size and age (6-12 months), a formal pull-through procedure</w:t>
      </w:r>
      <w:r>
        <w:t xml:space="preserve"> </w:t>
      </w:r>
      <w:r w:rsidRPr="002C37BC">
        <w:t>is done</w:t>
      </w:r>
      <w:r>
        <w:t xml:space="preserve">. </w:t>
      </w:r>
    </w:p>
    <w:p w:rsidR="000509F1" w:rsidRPr="000509F1" w:rsidRDefault="000509F1" w:rsidP="000509F1">
      <w:pPr>
        <w:pStyle w:val="Heading1"/>
        <w:spacing w:before="0"/>
        <w:jc w:val="center"/>
        <w:rPr>
          <w:rFonts w:ascii="Arial" w:hAnsi="Arial" w:cs="Arial"/>
          <w:b/>
          <w:bCs/>
          <w:color w:val="FF0000"/>
          <w:sz w:val="40"/>
          <w:szCs w:val="40"/>
        </w:rPr>
      </w:pPr>
      <w:r w:rsidRPr="000509F1">
        <w:rPr>
          <w:rFonts w:ascii="Arial" w:hAnsi="Arial" w:cs="Arial"/>
          <w:b/>
          <w:bCs/>
          <w:color w:val="FF0000"/>
          <w:sz w:val="40"/>
          <w:szCs w:val="40"/>
        </w:rPr>
        <w:t>Intussusception</w:t>
      </w:r>
    </w:p>
    <w:p w:rsidR="000509F1" w:rsidRDefault="000509F1" w:rsidP="000509F1">
      <w:pPr>
        <w:spacing w:after="0" w:line="240" w:lineRule="auto"/>
        <w:rPr>
          <w:rFonts w:ascii="Arial" w:eastAsia="Times New Roman" w:hAnsi="Arial" w:cs="Arial"/>
          <w:b/>
          <w:bCs/>
          <w:i/>
          <w:iCs/>
          <w:color w:val="FF0000"/>
          <w:sz w:val="32"/>
          <w:szCs w:val="32"/>
        </w:rPr>
      </w:pPr>
      <w:r w:rsidRPr="00442B4E">
        <w:rPr>
          <w:rFonts w:ascii="Arial" w:eastAsia="Times New Roman" w:hAnsi="Arial" w:cs="Arial"/>
          <w:b/>
          <w:bCs/>
          <w:i/>
          <w:iCs/>
          <w:color w:val="FF0000"/>
          <w:sz w:val="32"/>
          <w:szCs w:val="32"/>
        </w:rPr>
        <w:t>History and symptoms:</w:t>
      </w:r>
    </w:p>
    <w:p w:rsidR="000509F1" w:rsidRPr="00442B4E" w:rsidRDefault="000509F1" w:rsidP="000509F1">
      <w:pPr>
        <w:spacing w:after="0" w:line="240" w:lineRule="auto"/>
        <w:rPr>
          <w:rFonts w:ascii="Arial" w:eastAsia="Times New Roman" w:hAnsi="Arial" w:cs="Arial"/>
          <w:b/>
          <w:bCs/>
          <w:color w:val="FF0000"/>
          <w:sz w:val="32"/>
          <w:szCs w:val="32"/>
        </w:rPr>
      </w:pPr>
    </w:p>
    <w:p w:rsidR="000509F1" w:rsidRPr="00442B4E" w:rsidRDefault="000509F1" w:rsidP="000509F1">
      <w:pPr>
        <w:spacing w:after="0" w:line="240" w:lineRule="auto"/>
        <w:rPr>
          <w:rFonts w:ascii="Arial" w:eastAsia="Times New Roman" w:hAnsi="Arial" w:cs="Arial"/>
          <w:color w:val="2A2A2A"/>
          <w:sz w:val="28"/>
          <w:szCs w:val="28"/>
        </w:rPr>
      </w:pPr>
      <w:r w:rsidRPr="00442B4E">
        <w:rPr>
          <w:rFonts w:ascii="Arial" w:eastAsia="Times New Roman" w:hAnsi="Arial" w:cs="Arial"/>
          <w:color w:val="2A2A2A"/>
          <w:sz w:val="28"/>
          <w:szCs w:val="28"/>
        </w:rPr>
        <w:t>The patient with intussusception is usually an infant, often one who has had an upper respiratory infection, who presents with the following symptoms:</w:t>
      </w:r>
    </w:p>
    <w:p w:rsidR="000509F1" w:rsidRPr="00442B4E" w:rsidRDefault="000509F1" w:rsidP="000509F1">
      <w:pPr>
        <w:numPr>
          <w:ilvl w:val="0"/>
          <w:numId w:val="15"/>
        </w:numPr>
        <w:spacing w:after="0" w:line="240" w:lineRule="auto"/>
        <w:ind w:left="540"/>
        <w:rPr>
          <w:rFonts w:ascii="Arial" w:eastAsia="Times New Roman" w:hAnsi="Arial" w:cs="Arial"/>
          <w:color w:val="2A2A2A"/>
          <w:sz w:val="28"/>
          <w:szCs w:val="28"/>
        </w:rPr>
      </w:pPr>
      <w:r w:rsidRPr="00442B4E">
        <w:rPr>
          <w:rFonts w:ascii="Arial" w:eastAsia="Times New Roman" w:hAnsi="Arial" w:cs="Arial"/>
          <w:color w:val="2A2A2A"/>
          <w:sz w:val="28"/>
          <w:szCs w:val="28"/>
        </w:rPr>
        <w:t>Vomiting: Initially, vomiting is nonbilious and reflexive, but when the intestinal obstruction occurs, vomiting becomes bilious</w:t>
      </w:r>
    </w:p>
    <w:p w:rsidR="000509F1" w:rsidRPr="00442B4E" w:rsidRDefault="000509F1" w:rsidP="000509F1">
      <w:pPr>
        <w:numPr>
          <w:ilvl w:val="0"/>
          <w:numId w:val="15"/>
        </w:numPr>
        <w:spacing w:after="0" w:line="240" w:lineRule="auto"/>
        <w:ind w:left="540"/>
        <w:rPr>
          <w:rFonts w:ascii="Arial" w:eastAsia="Times New Roman" w:hAnsi="Arial" w:cs="Arial"/>
          <w:color w:val="2A2A2A"/>
          <w:sz w:val="28"/>
          <w:szCs w:val="28"/>
        </w:rPr>
      </w:pPr>
      <w:r w:rsidRPr="00442B4E">
        <w:rPr>
          <w:rFonts w:ascii="Arial" w:eastAsia="Times New Roman" w:hAnsi="Arial" w:cs="Arial"/>
          <w:color w:val="2A2A2A"/>
          <w:sz w:val="28"/>
          <w:szCs w:val="28"/>
        </w:rPr>
        <w:lastRenderedPageBreak/>
        <w:t>Abdominal pain: Pain in intussusception is colicky, severe, and intermittent</w:t>
      </w:r>
    </w:p>
    <w:p w:rsidR="000509F1" w:rsidRPr="00442B4E" w:rsidRDefault="000509F1" w:rsidP="000509F1">
      <w:pPr>
        <w:numPr>
          <w:ilvl w:val="0"/>
          <w:numId w:val="15"/>
        </w:numPr>
        <w:spacing w:after="0" w:line="240" w:lineRule="auto"/>
        <w:ind w:left="540"/>
        <w:rPr>
          <w:rFonts w:ascii="Arial" w:eastAsia="Times New Roman" w:hAnsi="Arial" w:cs="Arial"/>
          <w:color w:val="2A2A2A"/>
          <w:sz w:val="28"/>
          <w:szCs w:val="28"/>
        </w:rPr>
      </w:pPr>
      <w:r w:rsidRPr="00442B4E">
        <w:rPr>
          <w:rFonts w:ascii="Arial" w:eastAsia="Times New Roman" w:hAnsi="Arial" w:cs="Arial"/>
          <w:color w:val="2A2A2A"/>
          <w:sz w:val="28"/>
          <w:szCs w:val="28"/>
        </w:rPr>
        <w:t>Passage of blood and mucus: Parents report the passage of stools, by affected children, that look like currant jelly; this is a mixture of mucus, sloughed mucosa, and shed blood; diarrhea can also be an early sign of intussusception</w:t>
      </w:r>
    </w:p>
    <w:p w:rsidR="000509F1" w:rsidRPr="00442B4E" w:rsidRDefault="000509F1" w:rsidP="000509F1">
      <w:pPr>
        <w:numPr>
          <w:ilvl w:val="0"/>
          <w:numId w:val="15"/>
        </w:numPr>
        <w:spacing w:after="0" w:line="240" w:lineRule="auto"/>
        <w:ind w:left="540"/>
        <w:rPr>
          <w:rFonts w:ascii="Arial" w:eastAsia="Times New Roman" w:hAnsi="Arial" w:cs="Arial"/>
          <w:color w:val="2A2A2A"/>
          <w:sz w:val="28"/>
          <w:szCs w:val="28"/>
        </w:rPr>
      </w:pPr>
      <w:r w:rsidRPr="00442B4E">
        <w:rPr>
          <w:rFonts w:ascii="Arial" w:eastAsia="Times New Roman" w:hAnsi="Arial" w:cs="Arial"/>
          <w:color w:val="2A2A2A"/>
          <w:sz w:val="28"/>
          <w:szCs w:val="28"/>
        </w:rPr>
        <w:t>Lethargy: This can be the sole presenting symptom of intussusception, which makes the condition’s diagnosis challenging</w:t>
      </w:r>
    </w:p>
    <w:p w:rsidR="000509F1" w:rsidRDefault="000509F1" w:rsidP="000509F1">
      <w:pPr>
        <w:numPr>
          <w:ilvl w:val="0"/>
          <w:numId w:val="15"/>
        </w:numPr>
        <w:spacing w:after="0" w:line="240" w:lineRule="auto"/>
        <w:ind w:left="540"/>
        <w:rPr>
          <w:rFonts w:ascii="Arial" w:eastAsia="Times New Roman" w:hAnsi="Arial" w:cs="Arial"/>
          <w:color w:val="2A2A2A"/>
          <w:sz w:val="28"/>
          <w:szCs w:val="28"/>
        </w:rPr>
      </w:pPr>
      <w:r w:rsidRPr="00442B4E">
        <w:rPr>
          <w:rFonts w:ascii="Arial" w:eastAsia="Times New Roman" w:hAnsi="Arial" w:cs="Arial"/>
          <w:color w:val="2A2A2A"/>
          <w:sz w:val="28"/>
          <w:szCs w:val="28"/>
        </w:rPr>
        <w:t>Palpable abdominal mass</w:t>
      </w:r>
    </w:p>
    <w:p w:rsidR="000509F1" w:rsidRDefault="000509F1" w:rsidP="000509F1">
      <w:pPr>
        <w:spacing w:after="0" w:line="240" w:lineRule="auto"/>
        <w:ind w:left="540"/>
        <w:rPr>
          <w:rFonts w:ascii="Arial" w:eastAsia="Times New Roman" w:hAnsi="Arial" w:cs="Arial"/>
          <w:color w:val="2A2A2A"/>
          <w:sz w:val="28"/>
          <w:szCs w:val="28"/>
        </w:rPr>
      </w:pPr>
    </w:p>
    <w:p w:rsidR="000509F1" w:rsidRDefault="000509F1" w:rsidP="000509F1">
      <w:pPr>
        <w:spacing w:after="0" w:line="240" w:lineRule="auto"/>
        <w:rPr>
          <w:rFonts w:ascii="Arial" w:eastAsia="Times New Roman" w:hAnsi="Arial" w:cs="Arial"/>
          <w:b/>
          <w:bCs/>
          <w:i/>
          <w:iCs/>
          <w:color w:val="FF0000"/>
          <w:sz w:val="32"/>
          <w:szCs w:val="32"/>
        </w:rPr>
      </w:pPr>
      <w:r w:rsidRPr="00442B4E">
        <w:rPr>
          <w:rFonts w:ascii="Arial" w:eastAsia="Times New Roman" w:hAnsi="Arial" w:cs="Arial"/>
          <w:b/>
          <w:bCs/>
          <w:i/>
          <w:iCs/>
          <w:color w:val="FF0000"/>
          <w:sz w:val="32"/>
          <w:szCs w:val="32"/>
        </w:rPr>
        <w:t>Physical examination</w:t>
      </w:r>
    </w:p>
    <w:p w:rsidR="000509F1" w:rsidRPr="00442B4E" w:rsidRDefault="000509F1" w:rsidP="000509F1">
      <w:pPr>
        <w:spacing w:after="0" w:line="240" w:lineRule="auto"/>
        <w:rPr>
          <w:rFonts w:ascii="Arial" w:eastAsia="Times New Roman" w:hAnsi="Arial" w:cs="Arial"/>
          <w:b/>
          <w:bCs/>
          <w:color w:val="FF0000"/>
          <w:sz w:val="32"/>
          <w:szCs w:val="32"/>
        </w:rPr>
      </w:pPr>
    </w:p>
    <w:p w:rsidR="000509F1" w:rsidRDefault="000509F1" w:rsidP="000509F1">
      <w:pPr>
        <w:spacing w:after="0" w:line="240" w:lineRule="auto"/>
        <w:rPr>
          <w:rFonts w:ascii="Arial" w:eastAsia="Times New Roman" w:hAnsi="Arial" w:cs="Arial"/>
          <w:color w:val="2A2A2A"/>
          <w:sz w:val="28"/>
          <w:szCs w:val="28"/>
        </w:rPr>
      </w:pPr>
      <w:r w:rsidRPr="00442B4E">
        <w:rPr>
          <w:rFonts w:ascii="Arial" w:eastAsia="Times New Roman" w:hAnsi="Arial" w:cs="Arial"/>
          <w:color w:val="2A2A2A"/>
          <w:sz w:val="28"/>
          <w:szCs w:val="28"/>
        </w:rPr>
        <w:t>The hallmark physical findings in intussusception are a right hypochondrium sausage-shaped mass and emptiness in the right lower quadrant (Dance sign). This mass is hard to detect and is best palpated between spasms of colic, when the infant is quiet. Abdominal distention frequently is found if the obstruction is complete.</w:t>
      </w:r>
    </w:p>
    <w:p w:rsidR="000509F1" w:rsidRDefault="000509F1" w:rsidP="000509F1">
      <w:pPr>
        <w:spacing w:after="0" w:line="240" w:lineRule="auto"/>
        <w:rPr>
          <w:rFonts w:ascii="Arial" w:eastAsia="Times New Roman" w:hAnsi="Arial" w:cs="Arial"/>
          <w:color w:val="2A2A2A"/>
          <w:sz w:val="28"/>
          <w:szCs w:val="28"/>
        </w:rPr>
      </w:pPr>
    </w:p>
    <w:p w:rsidR="000509F1" w:rsidRPr="00442B4E" w:rsidRDefault="000509F1" w:rsidP="000509F1">
      <w:pPr>
        <w:pStyle w:val="Heading2"/>
        <w:spacing w:before="0"/>
        <w:rPr>
          <w:rFonts w:ascii="Arial" w:hAnsi="Arial" w:cs="Arial"/>
          <w:color w:val="FF0000"/>
          <w:sz w:val="36"/>
          <w:szCs w:val="36"/>
        </w:rPr>
      </w:pPr>
      <w:r w:rsidRPr="00442B4E">
        <w:rPr>
          <w:rFonts w:ascii="Arial" w:hAnsi="Arial" w:cs="Arial"/>
          <w:b/>
          <w:bCs/>
          <w:color w:val="FF0000"/>
          <w:sz w:val="36"/>
          <w:szCs w:val="36"/>
        </w:rPr>
        <w:t>Differential Diagnoses</w:t>
      </w:r>
    </w:p>
    <w:p w:rsidR="000509F1" w:rsidRDefault="00721326" w:rsidP="000509F1">
      <w:pPr>
        <w:pStyle w:val="ddx-title"/>
        <w:numPr>
          <w:ilvl w:val="0"/>
          <w:numId w:val="18"/>
        </w:numPr>
        <w:spacing w:before="0" w:beforeAutospacing="0" w:after="0" w:afterAutospacing="0"/>
        <w:ind w:left="540"/>
        <w:rPr>
          <w:rFonts w:ascii="Arial" w:hAnsi="Arial" w:cs="Arial"/>
          <w:color w:val="2A2A2A"/>
        </w:rPr>
      </w:pPr>
      <w:hyperlink r:id="rId31" w:history="1">
        <w:r w:rsidR="000509F1">
          <w:rPr>
            <w:rStyle w:val="Hyperlink"/>
            <w:rFonts w:ascii="Arial" w:eastAsiaTheme="majorEastAsia" w:hAnsi="Arial" w:cs="Arial"/>
            <w:color w:val="007CB0"/>
          </w:rPr>
          <w:t>Abdominal Hernias</w:t>
        </w:r>
      </w:hyperlink>
    </w:p>
    <w:p w:rsidR="000509F1" w:rsidRDefault="00721326" w:rsidP="000509F1">
      <w:pPr>
        <w:pStyle w:val="ddx-title"/>
        <w:numPr>
          <w:ilvl w:val="0"/>
          <w:numId w:val="18"/>
        </w:numPr>
        <w:spacing w:before="0" w:beforeAutospacing="0" w:after="0" w:afterAutospacing="0"/>
        <w:ind w:left="540"/>
        <w:rPr>
          <w:rFonts w:ascii="Arial" w:hAnsi="Arial" w:cs="Arial"/>
          <w:color w:val="2A2A2A"/>
        </w:rPr>
      </w:pPr>
      <w:hyperlink r:id="rId32" w:history="1">
        <w:r w:rsidR="000509F1">
          <w:rPr>
            <w:rStyle w:val="Hyperlink"/>
            <w:rFonts w:ascii="Arial" w:eastAsiaTheme="majorEastAsia" w:hAnsi="Arial" w:cs="Arial"/>
            <w:color w:val="007CB0"/>
          </w:rPr>
          <w:t>Appendicitis</w:t>
        </w:r>
      </w:hyperlink>
    </w:p>
    <w:p w:rsidR="000509F1" w:rsidRDefault="000509F1" w:rsidP="000509F1">
      <w:pPr>
        <w:pStyle w:val="ddx-title"/>
        <w:numPr>
          <w:ilvl w:val="0"/>
          <w:numId w:val="18"/>
        </w:numPr>
        <w:spacing w:before="0" w:beforeAutospacing="0" w:after="0" w:afterAutospacing="0"/>
        <w:ind w:left="540"/>
        <w:rPr>
          <w:rFonts w:ascii="Arial" w:hAnsi="Arial" w:cs="Arial"/>
          <w:color w:val="2A2A2A"/>
        </w:rPr>
      </w:pPr>
      <w:r>
        <w:rPr>
          <w:rFonts w:ascii="Arial" w:hAnsi="Arial" w:cs="Arial"/>
          <w:color w:val="2A2A2A"/>
        </w:rPr>
        <w:t>Blunt Abdominal Trauma in Emergency Medicine</w:t>
      </w:r>
    </w:p>
    <w:p w:rsidR="000509F1" w:rsidRDefault="00721326" w:rsidP="000509F1">
      <w:pPr>
        <w:pStyle w:val="ddx-title"/>
        <w:numPr>
          <w:ilvl w:val="0"/>
          <w:numId w:val="18"/>
        </w:numPr>
        <w:spacing w:before="0" w:beforeAutospacing="0" w:after="0" w:afterAutospacing="0"/>
        <w:ind w:left="540"/>
        <w:rPr>
          <w:rFonts w:ascii="Arial" w:hAnsi="Arial" w:cs="Arial"/>
          <w:color w:val="2A2A2A"/>
        </w:rPr>
      </w:pPr>
      <w:hyperlink r:id="rId33" w:history="1">
        <w:r w:rsidR="000509F1">
          <w:rPr>
            <w:rStyle w:val="Hyperlink"/>
            <w:rFonts w:ascii="Arial" w:eastAsiaTheme="majorEastAsia" w:hAnsi="Arial" w:cs="Arial"/>
            <w:color w:val="007CB0"/>
          </w:rPr>
          <w:t>Colic</w:t>
        </w:r>
      </w:hyperlink>
    </w:p>
    <w:p w:rsidR="000509F1" w:rsidRDefault="00721326" w:rsidP="000509F1">
      <w:pPr>
        <w:pStyle w:val="ddx-title"/>
        <w:numPr>
          <w:ilvl w:val="0"/>
          <w:numId w:val="18"/>
        </w:numPr>
        <w:spacing w:before="0" w:beforeAutospacing="0" w:after="0" w:afterAutospacing="0"/>
        <w:ind w:left="540"/>
        <w:rPr>
          <w:rFonts w:ascii="Arial" w:hAnsi="Arial" w:cs="Arial"/>
          <w:color w:val="2A2A2A"/>
        </w:rPr>
      </w:pPr>
      <w:hyperlink r:id="rId34" w:history="1">
        <w:r w:rsidR="000509F1">
          <w:rPr>
            <w:rStyle w:val="Hyperlink"/>
            <w:rFonts w:ascii="Arial" w:eastAsiaTheme="majorEastAsia" w:hAnsi="Arial" w:cs="Arial"/>
            <w:color w:val="007CB0"/>
          </w:rPr>
          <w:t>Cyclic Vomiting Syndrome</w:t>
        </w:r>
      </w:hyperlink>
    </w:p>
    <w:p w:rsidR="000509F1" w:rsidRDefault="00721326" w:rsidP="000509F1">
      <w:pPr>
        <w:pStyle w:val="ddx-title"/>
        <w:numPr>
          <w:ilvl w:val="0"/>
          <w:numId w:val="18"/>
        </w:numPr>
        <w:spacing w:before="0" w:beforeAutospacing="0" w:after="0" w:afterAutospacing="0"/>
        <w:ind w:left="540"/>
        <w:rPr>
          <w:rFonts w:ascii="Arial" w:hAnsi="Arial" w:cs="Arial"/>
          <w:color w:val="2A2A2A"/>
        </w:rPr>
      </w:pPr>
      <w:hyperlink r:id="rId35" w:history="1">
        <w:r w:rsidR="000509F1">
          <w:rPr>
            <w:rStyle w:val="Hyperlink"/>
            <w:rFonts w:ascii="Arial" w:eastAsiaTheme="majorEastAsia" w:hAnsi="Arial" w:cs="Arial"/>
            <w:color w:val="007CB0"/>
          </w:rPr>
          <w:t>Emergent Treatment of Gastroenteritis</w:t>
        </w:r>
      </w:hyperlink>
    </w:p>
    <w:p w:rsidR="000509F1" w:rsidRDefault="00721326" w:rsidP="000509F1">
      <w:pPr>
        <w:pStyle w:val="ddx-title"/>
        <w:numPr>
          <w:ilvl w:val="0"/>
          <w:numId w:val="18"/>
        </w:numPr>
        <w:spacing w:before="0" w:beforeAutospacing="0" w:after="0" w:afterAutospacing="0"/>
        <w:ind w:left="540"/>
        <w:rPr>
          <w:rFonts w:ascii="Arial" w:hAnsi="Arial" w:cs="Arial"/>
          <w:color w:val="2A2A2A"/>
        </w:rPr>
      </w:pPr>
      <w:hyperlink r:id="rId36" w:history="1">
        <w:r w:rsidR="000509F1">
          <w:rPr>
            <w:rStyle w:val="Hyperlink"/>
            <w:rFonts w:ascii="Arial" w:eastAsiaTheme="majorEastAsia" w:hAnsi="Arial" w:cs="Arial"/>
            <w:color w:val="007CB0"/>
          </w:rPr>
          <w:t>Gastric Volvulus</w:t>
        </w:r>
      </w:hyperlink>
    </w:p>
    <w:p w:rsidR="000509F1" w:rsidRDefault="00721326" w:rsidP="000509F1">
      <w:pPr>
        <w:pStyle w:val="ddx-title"/>
        <w:numPr>
          <w:ilvl w:val="0"/>
          <w:numId w:val="18"/>
        </w:numPr>
        <w:spacing w:before="0" w:beforeAutospacing="0" w:after="0" w:afterAutospacing="0"/>
        <w:ind w:left="540"/>
        <w:rPr>
          <w:rFonts w:ascii="Arial" w:hAnsi="Arial" w:cs="Arial"/>
          <w:color w:val="2A2A2A"/>
        </w:rPr>
      </w:pPr>
      <w:hyperlink r:id="rId37" w:history="1">
        <w:r w:rsidR="000509F1">
          <w:rPr>
            <w:rStyle w:val="Hyperlink"/>
            <w:rFonts w:ascii="Arial" w:eastAsiaTheme="majorEastAsia" w:hAnsi="Arial" w:cs="Arial"/>
            <w:color w:val="007CB0"/>
          </w:rPr>
          <w:t>Testicular Torsion in Emergency Medicine</w:t>
        </w:r>
      </w:hyperlink>
    </w:p>
    <w:p w:rsidR="000509F1" w:rsidRDefault="000509F1" w:rsidP="000509F1">
      <w:pPr>
        <w:spacing w:before="150" w:after="150" w:line="240" w:lineRule="auto"/>
        <w:outlineLvl w:val="2"/>
        <w:rPr>
          <w:rFonts w:ascii="Arial" w:eastAsia="Times New Roman" w:hAnsi="Arial" w:cs="Arial"/>
          <w:b/>
          <w:bCs/>
          <w:color w:val="FF0000"/>
          <w:sz w:val="36"/>
          <w:szCs w:val="36"/>
        </w:rPr>
      </w:pPr>
      <w:r w:rsidRPr="00442B4E">
        <w:rPr>
          <w:rFonts w:ascii="Arial" w:eastAsia="Times New Roman" w:hAnsi="Arial" w:cs="Arial"/>
          <w:b/>
          <w:bCs/>
          <w:color w:val="FF0000"/>
          <w:sz w:val="36"/>
          <w:szCs w:val="36"/>
        </w:rPr>
        <w:t>Diagnosis</w:t>
      </w:r>
    </w:p>
    <w:p w:rsidR="000509F1" w:rsidRPr="00442B4E" w:rsidRDefault="000509F1" w:rsidP="000509F1">
      <w:pPr>
        <w:spacing w:before="150" w:after="150" w:line="240" w:lineRule="auto"/>
        <w:outlineLvl w:val="2"/>
        <w:rPr>
          <w:rFonts w:ascii="Arial" w:eastAsia="Times New Roman" w:hAnsi="Arial" w:cs="Arial"/>
          <w:b/>
          <w:bCs/>
          <w:color w:val="FF0000"/>
          <w:sz w:val="36"/>
          <w:szCs w:val="36"/>
        </w:rPr>
      </w:pPr>
    </w:p>
    <w:p w:rsidR="000509F1" w:rsidRPr="00442B4E" w:rsidRDefault="000509F1" w:rsidP="000509F1">
      <w:pPr>
        <w:spacing w:after="0" w:line="240" w:lineRule="auto"/>
        <w:rPr>
          <w:rFonts w:ascii="Arial" w:eastAsia="Times New Roman" w:hAnsi="Arial" w:cs="Arial"/>
          <w:color w:val="2A2A2A"/>
          <w:sz w:val="24"/>
          <w:szCs w:val="24"/>
        </w:rPr>
      </w:pPr>
      <w:r w:rsidRPr="00442B4E">
        <w:rPr>
          <w:rFonts w:ascii="Arial" w:eastAsia="Times New Roman" w:hAnsi="Arial" w:cs="Arial"/>
          <w:color w:val="2A2A2A"/>
          <w:sz w:val="24"/>
          <w:szCs w:val="24"/>
        </w:rPr>
        <w:t>Imaging studies used in the diagnosis of intussusception include the following:</w:t>
      </w:r>
    </w:p>
    <w:p w:rsidR="000509F1" w:rsidRPr="00442B4E" w:rsidRDefault="000509F1" w:rsidP="000509F1">
      <w:pPr>
        <w:numPr>
          <w:ilvl w:val="0"/>
          <w:numId w:val="16"/>
        </w:numPr>
        <w:spacing w:after="0" w:line="240" w:lineRule="auto"/>
        <w:ind w:left="540"/>
        <w:rPr>
          <w:rFonts w:ascii="Arial" w:eastAsia="Times New Roman" w:hAnsi="Arial" w:cs="Arial"/>
          <w:color w:val="2A2A2A"/>
          <w:sz w:val="24"/>
          <w:szCs w:val="24"/>
        </w:rPr>
      </w:pPr>
      <w:r w:rsidRPr="00442B4E">
        <w:rPr>
          <w:rFonts w:ascii="Arial" w:eastAsia="Times New Roman" w:hAnsi="Arial" w:cs="Arial"/>
          <w:color w:val="2A2A2A"/>
          <w:sz w:val="24"/>
          <w:szCs w:val="24"/>
        </w:rPr>
        <w:t>Radiography: Plain abdominal radiography reveals signs that suggest intussusception in only 60% of cases</w:t>
      </w:r>
    </w:p>
    <w:p w:rsidR="000509F1" w:rsidRDefault="000509F1" w:rsidP="000509F1">
      <w:pPr>
        <w:numPr>
          <w:ilvl w:val="0"/>
          <w:numId w:val="16"/>
        </w:numPr>
        <w:spacing w:after="0" w:line="240" w:lineRule="auto"/>
        <w:ind w:left="540"/>
        <w:rPr>
          <w:rFonts w:ascii="Arial" w:eastAsia="Times New Roman" w:hAnsi="Arial" w:cs="Arial"/>
          <w:color w:val="2A2A2A"/>
          <w:sz w:val="24"/>
          <w:szCs w:val="24"/>
        </w:rPr>
      </w:pPr>
      <w:r w:rsidRPr="00442B4E">
        <w:rPr>
          <w:rFonts w:ascii="Arial" w:eastAsia="Times New Roman" w:hAnsi="Arial" w:cs="Arial"/>
          <w:color w:val="2A2A2A"/>
          <w:sz w:val="24"/>
          <w:szCs w:val="24"/>
        </w:rPr>
        <w:t>Ultrasonography: Hallmarks of ultrasonography include the A Donut or target sign is seen</w:t>
      </w:r>
      <w:r>
        <w:rPr>
          <w:rFonts w:ascii="Arial" w:eastAsia="Times New Roman" w:hAnsi="Arial" w:cs="Arial"/>
          <w:color w:val="2A2A2A"/>
          <w:sz w:val="24"/>
          <w:szCs w:val="24"/>
        </w:rPr>
        <w:t xml:space="preserve">. </w:t>
      </w:r>
    </w:p>
    <w:p w:rsidR="000509F1" w:rsidRPr="00442B4E" w:rsidRDefault="000509F1" w:rsidP="000509F1">
      <w:pPr>
        <w:numPr>
          <w:ilvl w:val="0"/>
          <w:numId w:val="16"/>
        </w:numPr>
        <w:spacing w:after="0" w:line="240" w:lineRule="auto"/>
        <w:ind w:left="540"/>
        <w:rPr>
          <w:rFonts w:ascii="Arial" w:eastAsia="Times New Roman" w:hAnsi="Arial" w:cs="Arial"/>
          <w:color w:val="2A2A2A"/>
          <w:sz w:val="24"/>
          <w:szCs w:val="24"/>
        </w:rPr>
      </w:pPr>
      <w:r w:rsidRPr="00442B4E">
        <w:rPr>
          <w:rFonts w:ascii="Arial" w:eastAsia="Times New Roman" w:hAnsi="Arial" w:cs="Arial"/>
          <w:color w:val="2A2A2A"/>
          <w:sz w:val="24"/>
          <w:szCs w:val="24"/>
        </w:rPr>
        <w:t>Contrast enema: This is the traditional and most reliable way to make the diagnosis of intussusception in children</w:t>
      </w:r>
    </w:p>
    <w:p w:rsidR="000509F1" w:rsidRPr="00442B4E" w:rsidRDefault="000509F1" w:rsidP="000509F1">
      <w:pPr>
        <w:ind w:left="720"/>
        <w:rPr>
          <w:rFonts w:ascii="Arial" w:eastAsia="Times New Roman" w:hAnsi="Arial" w:cs="Arial"/>
          <w:color w:val="2A2A2A"/>
          <w:sz w:val="24"/>
          <w:szCs w:val="24"/>
        </w:rPr>
      </w:pPr>
      <w:r w:rsidRPr="00442B4E">
        <w:rPr>
          <w:rFonts w:ascii="Arial" w:eastAsia="Times New Roman" w:hAnsi="Arial" w:cs="Arial"/>
          <w:color w:val="2A2A2A"/>
          <w:sz w:val="24"/>
          <w:szCs w:val="24"/>
        </w:rPr>
        <w:tab/>
        <w:t>- Coil spring appearance: Trapping of barium between the edematous mucosal folds of the retuning limb of intussusceptum and wall of intussuscepian.</w:t>
      </w:r>
    </w:p>
    <w:p w:rsidR="000509F1" w:rsidRDefault="000509F1" w:rsidP="000509F1">
      <w:pPr>
        <w:ind w:left="720"/>
        <w:rPr>
          <w:rFonts w:ascii="Arial" w:eastAsia="Times New Roman" w:hAnsi="Arial" w:cs="Arial"/>
          <w:color w:val="2A2A2A"/>
          <w:sz w:val="24"/>
          <w:szCs w:val="24"/>
        </w:rPr>
      </w:pPr>
      <w:r w:rsidRPr="00442B4E">
        <w:rPr>
          <w:rFonts w:ascii="Arial" w:eastAsia="Times New Roman" w:hAnsi="Arial" w:cs="Arial"/>
          <w:color w:val="2A2A2A"/>
          <w:sz w:val="24"/>
          <w:szCs w:val="24"/>
        </w:rPr>
        <w:tab/>
        <w:t>- Meniscus sign: Convex intraluminal mass</w:t>
      </w:r>
    </w:p>
    <w:p w:rsidR="000509F1" w:rsidRDefault="000509F1" w:rsidP="000509F1">
      <w:pPr>
        <w:rPr>
          <w:rFonts w:ascii="Arial" w:eastAsia="Times New Roman" w:hAnsi="Arial" w:cs="Arial"/>
          <w:color w:val="2A2A2A"/>
          <w:sz w:val="24"/>
          <w:szCs w:val="24"/>
        </w:rPr>
      </w:pPr>
    </w:p>
    <w:p w:rsidR="000509F1" w:rsidRDefault="000509F1" w:rsidP="000509F1">
      <w:pPr>
        <w:rPr>
          <w:rFonts w:ascii="Arial" w:eastAsia="Times New Roman" w:hAnsi="Arial" w:cs="Arial"/>
          <w:b/>
          <w:bCs/>
          <w:color w:val="2A2A2A"/>
          <w:sz w:val="24"/>
          <w:szCs w:val="24"/>
        </w:rPr>
      </w:pPr>
      <w:r w:rsidRPr="00442B4E">
        <w:rPr>
          <w:rFonts w:ascii="Arial" w:eastAsia="Times New Roman" w:hAnsi="Arial" w:cs="Arial"/>
          <w:b/>
          <w:bCs/>
          <w:color w:val="FF0000"/>
          <w:sz w:val="36"/>
          <w:szCs w:val="36"/>
        </w:rPr>
        <w:lastRenderedPageBreak/>
        <w:t>Management</w:t>
      </w:r>
      <w:r w:rsidRPr="00442B4E">
        <w:rPr>
          <w:rFonts w:ascii="Arial" w:eastAsia="Times New Roman" w:hAnsi="Arial" w:cs="Arial"/>
          <w:b/>
          <w:bCs/>
          <w:color w:val="2A2A2A"/>
          <w:sz w:val="24"/>
          <w:szCs w:val="24"/>
        </w:rPr>
        <w:t xml:space="preserve"> </w:t>
      </w:r>
    </w:p>
    <w:p w:rsidR="000509F1" w:rsidRPr="00442B4E" w:rsidRDefault="000509F1" w:rsidP="000509F1">
      <w:pPr>
        <w:numPr>
          <w:ilvl w:val="0"/>
          <w:numId w:val="17"/>
        </w:numPr>
        <w:spacing w:after="160" w:line="259" w:lineRule="auto"/>
        <w:rPr>
          <w:rFonts w:ascii="Arial" w:eastAsia="Times New Roman" w:hAnsi="Arial" w:cs="Arial"/>
          <w:b/>
          <w:bCs/>
          <w:color w:val="2A2A2A"/>
          <w:sz w:val="24"/>
          <w:szCs w:val="24"/>
        </w:rPr>
      </w:pPr>
      <w:r w:rsidRPr="00442B4E">
        <w:rPr>
          <w:rFonts w:ascii="Arial" w:eastAsia="Times New Roman" w:hAnsi="Arial" w:cs="Arial"/>
          <w:b/>
          <w:bCs/>
          <w:color w:val="2A2A2A"/>
          <w:sz w:val="24"/>
          <w:szCs w:val="24"/>
        </w:rPr>
        <w:t>NPO</w:t>
      </w:r>
    </w:p>
    <w:p w:rsidR="000509F1" w:rsidRPr="00442B4E" w:rsidRDefault="000509F1" w:rsidP="000509F1">
      <w:pPr>
        <w:numPr>
          <w:ilvl w:val="0"/>
          <w:numId w:val="17"/>
        </w:numPr>
        <w:spacing w:after="160" w:line="259" w:lineRule="auto"/>
        <w:rPr>
          <w:rFonts w:ascii="Arial" w:eastAsia="Times New Roman" w:hAnsi="Arial" w:cs="Arial"/>
          <w:b/>
          <w:bCs/>
          <w:color w:val="2A2A2A"/>
          <w:sz w:val="24"/>
          <w:szCs w:val="24"/>
        </w:rPr>
      </w:pPr>
      <w:r w:rsidRPr="00442B4E">
        <w:rPr>
          <w:rFonts w:ascii="Arial" w:eastAsia="Times New Roman" w:hAnsi="Arial" w:cs="Arial"/>
          <w:b/>
          <w:bCs/>
          <w:color w:val="2A2A2A"/>
          <w:sz w:val="24"/>
          <w:szCs w:val="24"/>
        </w:rPr>
        <w:t>NGT aspiration</w:t>
      </w:r>
    </w:p>
    <w:p w:rsidR="000509F1" w:rsidRPr="00442B4E" w:rsidRDefault="000509F1" w:rsidP="000509F1">
      <w:pPr>
        <w:numPr>
          <w:ilvl w:val="0"/>
          <w:numId w:val="17"/>
        </w:numPr>
        <w:spacing w:after="160" w:line="259" w:lineRule="auto"/>
        <w:rPr>
          <w:rFonts w:ascii="Arial" w:eastAsia="Times New Roman" w:hAnsi="Arial" w:cs="Arial"/>
          <w:b/>
          <w:bCs/>
          <w:color w:val="2A2A2A"/>
          <w:sz w:val="24"/>
          <w:szCs w:val="24"/>
        </w:rPr>
      </w:pPr>
      <w:r w:rsidRPr="00442B4E">
        <w:rPr>
          <w:rFonts w:ascii="Arial" w:eastAsia="Times New Roman" w:hAnsi="Arial" w:cs="Arial"/>
          <w:b/>
          <w:bCs/>
          <w:color w:val="2A2A2A"/>
          <w:sz w:val="24"/>
          <w:szCs w:val="24"/>
        </w:rPr>
        <w:t>IV antibiotics</w:t>
      </w:r>
    </w:p>
    <w:p w:rsidR="000509F1" w:rsidRPr="00442B4E" w:rsidRDefault="000509F1" w:rsidP="000509F1">
      <w:pPr>
        <w:numPr>
          <w:ilvl w:val="0"/>
          <w:numId w:val="17"/>
        </w:numPr>
        <w:spacing w:after="160" w:line="259" w:lineRule="auto"/>
        <w:rPr>
          <w:rFonts w:ascii="Arial" w:eastAsia="Times New Roman" w:hAnsi="Arial" w:cs="Arial"/>
          <w:b/>
          <w:bCs/>
          <w:color w:val="2A2A2A"/>
          <w:sz w:val="24"/>
          <w:szCs w:val="24"/>
        </w:rPr>
      </w:pPr>
      <w:r w:rsidRPr="00442B4E">
        <w:rPr>
          <w:rFonts w:ascii="Arial" w:eastAsia="Times New Roman" w:hAnsi="Arial" w:cs="Arial"/>
          <w:b/>
          <w:bCs/>
          <w:color w:val="2A2A2A"/>
          <w:sz w:val="24"/>
          <w:szCs w:val="24"/>
        </w:rPr>
        <w:t>If in shock: Resuscitate.</w:t>
      </w:r>
    </w:p>
    <w:p w:rsidR="000509F1" w:rsidRPr="00442B4E" w:rsidRDefault="000509F1" w:rsidP="000509F1">
      <w:pPr>
        <w:numPr>
          <w:ilvl w:val="0"/>
          <w:numId w:val="17"/>
        </w:numPr>
        <w:spacing w:after="160" w:line="259" w:lineRule="auto"/>
        <w:rPr>
          <w:rFonts w:ascii="Arial" w:eastAsia="Times New Roman" w:hAnsi="Arial" w:cs="Arial"/>
          <w:b/>
          <w:bCs/>
          <w:color w:val="2A2A2A"/>
          <w:sz w:val="24"/>
          <w:szCs w:val="24"/>
        </w:rPr>
      </w:pPr>
      <w:r w:rsidRPr="00442B4E">
        <w:rPr>
          <w:rFonts w:ascii="Arial" w:eastAsia="Times New Roman" w:hAnsi="Arial" w:cs="Arial"/>
          <w:b/>
          <w:bCs/>
          <w:color w:val="2A2A2A"/>
          <w:sz w:val="24"/>
          <w:szCs w:val="24"/>
        </w:rPr>
        <w:t>Barium enema reduction, Pneumo. Reduction</w:t>
      </w:r>
    </w:p>
    <w:p w:rsidR="000509F1" w:rsidRPr="00442B4E" w:rsidRDefault="000509F1" w:rsidP="000509F1">
      <w:pPr>
        <w:numPr>
          <w:ilvl w:val="0"/>
          <w:numId w:val="17"/>
        </w:numPr>
        <w:spacing w:after="160" w:line="259" w:lineRule="auto"/>
        <w:rPr>
          <w:rFonts w:ascii="Arial" w:eastAsia="Times New Roman" w:hAnsi="Arial" w:cs="Arial"/>
          <w:b/>
          <w:bCs/>
          <w:color w:val="2A2A2A"/>
          <w:sz w:val="24"/>
          <w:szCs w:val="24"/>
        </w:rPr>
      </w:pPr>
      <w:r w:rsidRPr="00442B4E">
        <w:rPr>
          <w:rFonts w:ascii="Arial" w:eastAsia="Times New Roman" w:hAnsi="Arial" w:cs="Arial"/>
          <w:b/>
          <w:bCs/>
          <w:color w:val="2A2A2A"/>
          <w:sz w:val="24"/>
          <w:szCs w:val="24"/>
        </w:rPr>
        <w:t>Laparotomy and Manual Reduction (In case of viable bowels)</w:t>
      </w:r>
    </w:p>
    <w:p w:rsidR="000509F1" w:rsidRPr="00442B4E" w:rsidRDefault="000509F1" w:rsidP="000509F1">
      <w:pPr>
        <w:rPr>
          <w:rFonts w:ascii="Arial" w:eastAsia="Times New Roman" w:hAnsi="Arial" w:cs="Arial"/>
          <w:b/>
          <w:bCs/>
          <w:color w:val="2A2A2A"/>
          <w:sz w:val="24"/>
          <w:szCs w:val="24"/>
        </w:rPr>
      </w:pPr>
      <w:r w:rsidRPr="00442B4E">
        <w:rPr>
          <w:rFonts w:ascii="Arial" w:eastAsia="Times New Roman" w:hAnsi="Arial" w:cs="Arial"/>
          <w:b/>
          <w:bCs/>
          <w:color w:val="2A2A2A"/>
          <w:sz w:val="24"/>
          <w:szCs w:val="24"/>
        </w:rPr>
        <w:t>Laparotomy and Resection of gut with anastomosis (In case of ischemic/gangrenous bowel)</w:t>
      </w:r>
    </w:p>
    <w:p w:rsidR="00A83FE3" w:rsidRPr="001F247F" w:rsidRDefault="00A83FE3" w:rsidP="00A83FE3">
      <w:pPr>
        <w:spacing w:after="160" w:line="259" w:lineRule="auto"/>
        <w:ind w:left="720"/>
      </w:pPr>
    </w:p>
    <w:p w:rsidR="00407B84" w:rsidRPr="00407B84" w:rsidRDefault="00407B84" w:rsidP="00407B84">
      <w:pPr>
        <w:rPr>
          <w:b/>
          <w:bCs/>
          <w:color w:val="000000" w:themeColor="text1"/>
          <w:sz w:val="24"/>
          <w:szCs w:val="24"/>
        </w:rPr>
      </w:pPr>
    </w:p>
    <w:p w:rsidR="00B81328" w:rsidRDefault="00B81328">
      <w:pPr>
        <w:rPr>
          <w:b/>
          <w:bCs/>
          <w:color w:val="FF0000"/>
          <w:sz w:val="28"/>
          <w:szCs w:val="28"/>
        </w:rPr>
      </w:pPr>
    </w:p>
    <w:p w:rsidR="00B81328" w:rsidRPr="003B4E79" w:rsidRDefault="00B81328" w:rsidP="00B81328">
      <w:pPr>
        <w:pStyle w:val="ListParagraph"/>
        <w:rPr>
          <w:b/>
          <w:bCs/>
          <w:color w:val="FF0000"/>
          <w:sz w:val="28"/>
          <w:szCs w:val="28"/>
        </w:rPr>
      </w:pPr>
    </w:p>
    <w:sectPr w:rsidR="00B81328" w:rsidRPr="003B4E7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venir-Black">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roman"/>
    <w:notTrueType/>
    <w:pitch w:val="default"/>
    <w:sig w:usb0="00000003" w:usb1="00000000" w:usb2="00000000" w:usb3="00000000" w:csb0="00000001" w:csb1="00000000"/>
  </w:font>
  <w:font w:name="Avenir-Heavy">
    <w:panose1 w:val="00000000000000000000"/>
    <w:charset w:val="00"/>
    <w:family w:val="swiss"/>
    <w:notTrueType/>
    <w:pitch w:val="default"/>
    <w:sig w:usb0="00000003" w:usb1="00000000" w:usb2="00000000" w:usb3="00000000" w:csb0="00000001" w:csb1="00000000"/>
  </w:font>
  <w:font w:name="MinionPro-Bold">
    <w:panose1 w:val="00000000000000000000"/>
    <w:charset w:val="00"/>
    <w:family w:val="roman"/>
    <w:notTrueType/>
    <w:pitch w:val="default"/>
    <w:sig w:usb0="00000003" w:usb1="00000000" w:usb2="00000000" w:usb3="00000000" w:csb0="00000001" w:csb1="00000000"/>
  </w:font>
  <w:font w:name="TnQ">
    <w:altName w:val="Arial Unicode MS"/>
    <w:panose1 w:val="00000000000000000000"/>
    <w:charset w:val="80"/>
    <w:family w:val="roman"/>
    <w:notTrueType/>
    <w:pitch w:val="default"/>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67249"/>
    <w:multiLevelType w:val="multilevel"/>
    <w:tmpl w:val="36E8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110203"/>
    <w:multiLevelType w:val="multilevel"/>
    <w:tmpl w:val="AEA2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43734"/>
    <w:multiLevelType w:val="hybridMultilevel"/>
    <w:tmpl w:val="FF305C30"/>
    <w:lvl w:ilvl="0" w:tplc="F7DE9F26">
      <w:start w:val="1"/>
      <w:numFmt w:val="decimal"/>
      <w:lvlText w:val="%1-"/>
      <w:lvlJc w:val="left"/>
      <w:pPr>
        <w:ind w:left="720" w:hanging="360"/>
      </w:pPr>
      <w:rPr>
        <w:rFonts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88608A"/>
    <w:multiLevelType w:val="hybridMultilevel"/>
    <w:tmpl w:val="671AE0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3A4883"/>
    <w:multiLevelType w:val="hybridMultilevel"/>
    <w:tmpl w:val="386CD54A"/>
    <w:lvl w:ilvl="0" w:tplc="1C6CC918">
      <w:start w:val="1"/>
      <w:numFmt w:val="bullet"/>
      <w:lvlText w:val="•"/>
      <w:lvlJc w:val="left"/>
      <w:pPr>
        <w:tabs>
          <w:tab w:val="num" w:pos="720"/>
        </w:tabs>
        <w:ind w:left="720" w:hanging="360"/>
      </w:pPr>
      <w:rPr>
        <w:rFonts w:ascii="Arial" w:hAnsi="Arial" w:hint="default"/>
      </w:rPr>
    </w:lvl>
    <w:lvl w:ilvl="1" w:tplc="123E59A4" w:tentative="1">
      <w:start w:val="1"/>
      <w:numFmt w:val="bullet"/>
      <w:lvlText w:val="•"/>
      <w:lvlJc w:val="left"/>
      <w:pPr>
        <w:tabs>
          <w:tab w:val="num" w:pos="1440"/>
        </w:tabs>
        <w:ind w:left="1440" w:hanging="360"/>
      </w:pPr>
      <w:rPr>
        <w:rFonts w:ascii="Arial" w:hAnsi="Arial" w:hint="default"/>
      </w:rPr>
    </w:lvl>
    <w:lvl w:ilvl="2" w:tplc="6BFC316C" w:tentative="1">
      <w:start w:val="1"/>
      <w:numFmt w:val="bullet"/>
      <w:lvlText w:val="•"/>
      <w:lvlJc w:val="left"/>
      <w:pPr>
        <w:tabs>
          <w:tab w:val="num" w:pos="2160"/>
        </w:tabs>
        <w:ind w:left="2160" w:hanging="360"/>
      </w:pPr>
      <w:rPr>
        <w:rFonts w:ascii="Arial" w:hAnsi="Arial" w:hint="default"/>
      </w:rPr>
    </w:lvl>
    <w:lvl w:ilvl="3" w:tplc="5A028070" w:tentative="1">
      <w:start w:val="1"/>
      <w:numFmt w:val="bullet"/>
      <w:lvlText w:val="•"/>
      <w:lvlJc w:val="left"/>
      <w:pPr>
        <w:tabs>
          <w:tab w:val="num" w:pos="2880"/>
        </w:tabs>
        <w:ind w:left="2880" w:hanging="360"/>
      </w:pPr>
      <w:rPr>
        <w:rFonts w:ascii="Arial" w:hAnsi="Arial" w:hint="default"/>
      </w:rPr>
    </w:lvl>
    <w:lvl w:ilvl="4" w:tplc="B32AC20A" w:tentative="1">
      <w:start w:val="1"/>
      <w:numFmt w:val="bullet"/>
      <w:lvlText w:val="•"/>
      <w:lvlJc w:val="left"/>
      <w:pPr>
        <w:tabs>
          <w:tab w:val="num" w:pos="3600"/>
        </w:tabs>
        <w:ind w:left="3600" w:hanging="360"/>
      </w:pPr>
      <w:rPr>
        <w:rFonts w:ascii="Arial" w:hAnsi="Arial" w:hint="default"/>
      </w:rPr>
    </w:lvl>
    <w:lvl w:ilvl="5" w:tplc="98A6BFE2" w:tentative="1">
      <w:start w:val="1"/>
      <w:numFmt w:val="bullet"/>
      <w:lvlText w:val="•"/>
      <w:lvlJc w:val="left"/>
      <w:pPr>
        <w:tabs>
          <w:tab w:val="num" w:pos="4320"/>
        </w:tabs>
        <w:ind w:left="4320" w:hanging="360"/>
      </w:pPr>
      <w:rPr>
        <w:rFonts w:ascii="Arial" w:hAnsi="Arial" w:hint="default"/>
      </w:rPr>
    </w:lvl>
    <w:lvl w:ilvl="6" w:tplc="EDA471DE" w:tentative="1">
      <w:start w:val="1"/>
      <w:numFmt w:val="bullet"/>
      <w:lvlText w:val="•"/>
      <w:lvlJc w:val="left"/>
      <w:pPr>
        <w:tabs>
          <w:tab w:val="num" w:pos="5040"/>
        </w:tabs>
        <w:ind w:left="5040" w:hanging="360"/>
      </w:pPr>
      <w:rPr>
        <w:rFonts w:ascii="Arial" w:hAnsi="Arial" w:hint="default"/>
      </w:rPr>
    </w:lvl>
    <w:lvl w:ilvl="7" w:tplc="CEEAA110" w:tentative="1">
      <w:start w:val="1"/>
      <w:numFmt w:val="bullet"/>
      <w:lvlText w:val="•"/>
      <w:lvlJc w:val="left"/>
      <w:pPr>
        <w:tabs>
          <w:tab w:val="num" w:pos="5760"/>
        </w:tabs>
        <w:ind w:left="5760" w:hanging="360"/>
      </w:pPr>
      <w:rPr>
        <w:rFonts w:ascii="Arial" w:hAnsi="Arial" w:hint="default"/>
      </w:rPr>
    </w:lvl>
    <w:lvl w:ilvl="8" w:tplc="5686D8A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4524288"/>
    <w:multiLevelType w:val="hybridMultilevel"/>
    <w:tmpl w:val="08A626B4"/>
    <w:lvl w:ilvl="0" w:tplc="FF9A847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BA25C0"/>
    <w:multiLevelType w:val="hybridMultilevel"/>
    <w:tmpl w:val="76BA2C5A"/>
    <w:lvl w:ilvl="0" w:tplc="3D0C50E2">
      <w:numFmt w:val="bullet"/>
      <w:lvlText w:val="-"/>
      <w:lvlJc w:val="left"/>
      <w:pPr>
        <w:ind w:left="720" w:hanging="360"/>
      </w:pPr>
      <w:rPr>
        <w:rFonts w:ascii="Calibri" w:eastAsiaTheme="minorHAnsi" w:hAnsi="Calibri" w:cstheme="minorBidi" w:hint="default"/>
        <w:color w:val="FF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D53A87"/>
    <w:multiLevelType w:val="hybridMultilevel"/>
    <w:tmpl w:val="71C64FAA"/>
    <w:lvl w:ilvl="0" w:tplc="4F7CA87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D755CD"/>
    <w:multiLevelType w:val="hybridMultilevel"/>
    <w:tmpl w:val="061C98E4"/>
    <w:lvl w:ilvl="0" w:tplc="1D3034E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3FE5E4A"/>
    <w:multiLevelType w:val="hybridMultilevel"/>
    <w:tmpl w:val="F19A3FA4"/>
    <w:lvl w:ilvl="0" w:tplc="D05283B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8DD4309"/>
    <w:multiLevelType w:val="multilevel"/>
    <w:tmpl w:val="C10A3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6B774E"/>
    <w:multiLevelType w:val="hybridMultilevel"/>
    <w:tmpl w:val="AA805E0C"/>
    <w:lvl w:ilvl="0" w:tplc="BF00E304">
      <w:start w:val="1"/>
      <w:numFmt w:val="decimal"/>
      <w:lvlText w:val="%1-"/>
      <w:lvlJc w:val="left"/>
      <w:pPr>
        <w:ind w:left="720" w:hanging="360"/>
      </w:pPr>
      <w:rPr>
        <w:rFonts w:hint="default"/>
        <w:color w:val="FF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BF201C6"/>
    <w:multiLevelType w:val="hybridMultilevel"/>
    <w:tmpl w:val="C1403938"/>
    <w:lvl w:ilvl="0" w:tplc="838AB4BA">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C94C56"/>
    <w:multiLevelType w:val="hybridMultilevel"/>
    <w:tmpl w:val="3A88E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0F2BDA"/>
    <w:multiLevelType w:val="hybridMultilevel"/>
    <w:tmpl w:val="46C2CFFC"/>
    <w:lvl w:ilvl="0" w:tplc="A970C8FE">
      <w:numFmt w:val="bullet"/>
      <w:lvlText w:val=""/>
      <w:lvlJc w:val="left"/>
      <w:pPr>
        <w:ind w:left="720" w:hanging="360"/>
      </w:pPr>
      <w:rPr>
        <w:rFonts w:ascii="Symbol" w:eastAsiaTheme="minorHAnsi" w:hAnsi="Symbol" w:cstheme="minorBidi" w:hint="default"/>
        <w:color w:val="0070C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D74F86"/>
    <w:multiLevelType w:val="multilevel"/>
    <w:tmpl w:val="03320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211194"/>
    <w:multiLevelType w:val="hybridMultilevel"/>
    <w:tmpl w:val="1A2A0AF4"/>
    <w:lvl w:ilvl="0" w:tplc="DE38C020">
      <w:start w:val="1"/>
      <w:numFmt w:val="upp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52415691"/>
    <w:multiLevelType w:val="hybridMultilevel"/>
    <w:tmpl w:val="B19427D6"/>
    <w:lvl w:ilvl="0" w:tplc="ABCC24CA">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5E187D03"/>
    <w:multiLevelType w:val="multilevel"/>
    <w:tmpl w:val="7BB2C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B76B56"/>
    <w:multiLevelType w:val="hybridMultilevel"/>
    <w:tmpl w:val="349A4A80"/>
    <w:lvl w:ilvl="0" w:tplc="D738F5F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DD83E61"/>
    <w:multiLevelType w:val="hybridMultilevel"/>
    <w:tmpl w:val="A0BE2936"/>
    <w:lvl w:ilvl="0" w:tplc="87B6DD6E">
      <w:start w:val="1"/>
      <w:numFmt w:val="bullet"/>
      <w:lvlText w:val=""/>
      <w:lvlJc w:val="left"/>
      <w:pPr>
        <w:tabs>
          <w:tab w:val="num" w:pos="720"/>
        </w:tabs>
        <w:ind w:left="720" w:hanging="360"/>
      </w:pPr>
      <w:rPr>
        <w:rFonts w:ascii="Wingdings 2" w:hAnsi="Wingdings 2" w:hint="default"/>
      </w:rPr>
    </w:lvl>
    <w:lvl w:ilvl="1" w:tplc="7388B838" w:tentative="1">
      <w:start w:val="1"/>
      <w:numFmt w:val="bullet"/>
      <w:lvlText w:val=""/>
      <w:lvlJc w:val="left"/>
      <w:pPr>
        <w:tabs>
          <w:tab w:val="num" w:pos="1440"/>
        </w:tabs>
        <w:ind w:left="1440" w:hanging="360"/>
      </w:pPr>
      <w:rPr>
        <w:rFonts w:ascii="Wingdings 2" w:hAnsi="Wingdings 2" w:hint="default"/>
      </w:rPr>
    </w:lvl>
    <w:lvl w:ilvl="2" w:tplc="E54C4B34" w:tentative="1">
      <w:start w:val="1"/>
      <w:numFmt w:val="bullet"/>
      <w:lvlText w:val=""/>
      <w:lvlJc w:val="left"/>
      <w:pPr>
        <w:tabs>
          <w:tab w:val="num" w:pos="2160"/>
        </w:tabs>
        <w:ind w:left="2160" w:hanging="360"/>
      </w:pPr>
      <w:rPr>
        <w:rFonts w:ascii="Wingdings 2" w:hAnsi="Wingdings 2" w:hint="default"/>
      </w:rPr>
    </w:lvl>
    <w:lvl w:ilvl="3" w:tplc="78C6BE5E" w:tentative="1">
      <w:start w:val="1"/>
      <w:numFmt w:val="bullet"/>
      <w:lvlText w:val=""/>
      <w:lvlJc w:val="left"/>
      <w:pPr>
        <w:tabs>
          <w:tab w:val="num" w:pos="2880"/>
        </w:tabs>
        <w:ind w:left="2880" w:hanging="360"/>
      </w:pPr>
      <w:rPr>
        <w:rFonts w:ascii="Wingdings 2" w:hAnsi="Wingdings 2" w:hint="default"/>
      </w:rPr>
    </w:lvl>
    <w:lvl w:ilvl="4" w:tplc="A2284134" w:tentative="1">
      <w:start w:val="1"/>
      <w:numFmt w:val="bullet"/>
      <w:lvlText w:val=""/>
      <w:lvlJc w:val="left"/>
      <w:pPr>
        <w:tabs>
          <w:tab w:val="num" w:pos="3600"/>
        </w:tabs>
        <w:ind w:left="3600" w:hanging="360"/>
      </w:pPr>
      <w:rPr>
        <w:rFonts w:ascii="Wingdings 2" w:hAnsi="Wingdings 2" w:hint="default"/>
      </w:rPr>
    </w:lvl>
    <w:lvl w:ilvl="5" w:tplc="FD80E4DA" w:tentative="1">
      <w:start w:val="1"/>
      <w:numFmt w:val="bullet"/>
      <w:lvlText w:val=""/>
      <w:lvlJc w:val="left"/>
      <w:pPr>
        <w:tabs>
          <w:tab w:val="num" w:pos="4320"/>
        </w:tabs>
        <w:ind w:left="4320" w:hanging="360"/>
      </w:pPr>
      <w:rPr>
        <w:rFonts w:ascii="Wingdings 2" w:hAnsi="Wingdings 2" w:hint="default"/>
      </w:rPr>
    </w:lvl>
    <w:lvl w:ilvl="6" w:tplc="FBB02F56" w:tentative="1">
      <w:start w:val="1"/>
      <w:numFmt w:val="bullet"/>
      <w:lvlText w:val=""/>
      <w:lvlJc w:val="left"/>
      <w:pPr>
        <w:tabs>
          <w:tab w:val="num" w:pos="5040"/>
        </w:tabs>
        <w:ind w:left="5040" w:hanging="360"/>
      </w:pPr>
      <w:rPr>
        <w:rFonts w:ascii="Wingdings 2" w:hAnsi="Wingdings 2" w:hint="default"/>
      </w:rPr>
    </w:lvl>
    <w:lvl w:ilvl="7" w:tplc="530437D4" w:tentative="1">
      <w:start w:val="1"/>
      <w:numFmt w:val="bullet"/>
      <w:lvlText w:val=""/>
      <w:lvlJc w:val="left"/>
      <w:pPr>
        <w:tabs>
          <w:tab w:val="num" w:pos="5760"/>
        </w:tabs>
        <w:ind w:left="5760" w:hanging="360"/>
      </w:pPr>
      <w:rPr>
        <w:rFonts w:ascii="Wingdings 2" w:hAnsi="Wingdings 2" w:hint="default"/>
      </w:rPr>
    </w:lvl>
    <w:lvl w:ilvl="8" w:tplc="405A0FB8" w:tentative="1">
      <w:start w:val="1"/>
      <w:numFmt w:val="bullet"/>
      <w:lvlText w:val=""/>
      <w:lvlJc w:val="left"/>
      <w:pPr>
        <w:tabs>
          <w:tab w:val="num" w:pos="6480"/>
        </w:tabs>
        <w:ind w:left="6480" w:hanging="360"/>
      </w:pPr>
      <w:rPr>
        <w:rFonts w:ascii="Wingdings 2" w:hAnsi="Wingdings 2" w:hint="default"/>
      </w:rPr>
    </w:lvl>
  </w:abstractNum>
  <w:abstractNum w:abstractNumId="21" w15:restartNumberingAfterBreak="0">
    <w:nsid w:val="74D55671"/>
    <w:multiLevelType w:val="hybridMultilevel"/>
    <w:tmpl w:val="FFC0FA14"/>
    <w:lvl w:ilvl="0" w:tplc="916AFA34">
      <w:start w:val="1"/>
      <w:numFmt w:val="bullet"/>
      <w:lvlText w:val=""/>
      <w:lvlJc w:val="left"/>
      <w:pPr>
        <w:tabs>
          <w:tab w:val="num" w:pos="720"/>
        </w:tabs>
        <w:ind w:left="720" w:hanging="360"/>
      </w:pPr>
      <w:rPr>
        <w:rFonts w:ascii="Wingdings 2" w:hAnsi="Wingdings 2" w:hint="default"/>
      </w:rPr>
    </w:lvl>
    <w:lvl w:ilvl="1" w:tplc="4D2E3762" w:tentative="1">
      <w:start w:val="1"/>
      <w:numFmt w:val="bullet"/>
      <w:lvlText w:val=""/>
      <w:lvlJc w:val="left"/>
      <w:pPr>
        <w:tabs>
          <w:tab w:val="num" w:pos="1440"/>
        </w:tabs>
        <w:ind w:left="1440" w:hanging="360"/>
      </w:pPr>
      <w:rPr>
        <w:rFonts w:ascii="Wingdings 2" w:hAnsi="Wingdings 2" w:hint="default"/>
      </w:rPr>
    </w:lvl>
    <w:lvl w:ilvl="2" w:tplc="23908D14" w:tentative="1">
      <w:start w:val="1"/>
      <w:numFmt w:val="bullet"/>
      <w:lvlText w:val=""/>
      <w:lvlJc w:val="left"/>
      <w:pPr>
        <w:tabs>
          <w:tab w:val="num" w:pos="2160"/>
        </w:tabs>
        <w:ind w:left="2160" w:hanging="360"/>
      </w:pPr>
      <w:rPr>
        <w:rFonts w:ascii="Wingdings 2" w:hAnsi="Wingdings 2" w:hint="default"/>
      </w:rPr>
    </w:lvl>
    <w:lvl w:ilvl="3" w:tplc="DA56C02C" w:tentative="1">
      <w:start w:val="1"/>
      <w:numFmt w:val="bullet"/>
      <w:lvlText w:val=""/>
      <w:lvlJc w:val="left"/>
      <w:pPr>
        <w:tabs>
          <w:tab w:val="num" w:pos="2880"/>
        </w:tabs>
        <w:ind w:left="2880" w:hanging="360"/>
      </w:pPr>
      <w:rPr>
        <w:rFonts w:ascii="Wingdings 2" w:hAnsi="Wingdings 2" w:hint="default"/>
      </w:rPr>
    </w:lvl>
    <w:lvl w:ilvl="4" w:tplc="092C2AE4" w:tentative="1">
      <w:start w:val="1"/>
      <w:numFmt w:val="bullet"/>
      <w:lvlText w:val=""/>
      <w:lvlJc w:val="left"/>
      <w:pPr>
        <w:tabs>
          <w:tab w:val="num" w:pos="3600"/>
        </w:tabs>
        <w:ind w:left="3600" w:hanging="360"/>
      </w:pPr>
      <w:rPr>
        <w:rFonts w:ascii="Wingdings 2" w:hAnsi="Wingdings 2" w:hint="default"/>
      </w:rPr>
    </w:lvl>
    <w:lvl w:ilvl="5" w:tplc="CAE69472" w:tentative="1">
      <w:start w:val="1"/>
      <w:numFmt w:val="bullet"/>
      <w:lvlText w:val=""/>
      <w:lvlJc w:val="left"/>
      <w:pPr>
        <w:tabs>
          <w:tab w:val="num" w:pos="4320"/>
        </w:tabs>
        <w:ind w:left="4320" w:hanging="360"/>
      </w:pPr>
      <w:rPr>
        <w:rFonts w:ascii="Wingdings 2" w:hAnsi="Wingdings 2" w:hint="default"/>
      </w:rPr>
    </w:lvl>
    <w:lvl w:ilvl="6" w:tplc="43F695DC" w:tentative="1">
      <w:start w:val="1"/>
      <w:numFmt w:val="bullet"/>
      <w:lvlText w:val=""/>
      <w:lvlJc w:val="left"/>
      <w:pPr>
        <w:tabs>
          <w:tab w:val="num" w:pos="5040"/>
        </w:tabs>
        <w:ind w:left="5040" w:hanging="360"/>
      </w:pPr>
      <w:rPr>
        <w:rFonts w:ascii="Wingdings 2" w:hAnsi="Wingdings 2" w:hint="default"/>
      </w:rPr>
    </w:lvl>
    <w:lvl w:ilvl="7" w:tplc="9E0CCAD0" w:tentative="1">
      <w:start w:val="1"/>
      <w:numFmt w:val="bullet"/>
      <w:lvlText w:val=""/>
      <w:lvlJc w:val="left"/>
      <w:pPr>
        <w:tabs>
          <w:tab w:val="num" w:pos="5760"/>
        </w:tabs>
        <w:ind w:left="5760" w:hanging="360"/>
      </w:pPr>
      <w:rPr>
        <w:rFonts w:ascii="Wingdings 2" w:hAnsi="Wingdings 2" w:hint="default"/>
      </w:rPr>
    </w:lvl>
    <w:lvl w:ilvl="8" w:tplc="46AC8FD8" w:tentative="1">
      <w:start w:val="1"/>
      <w:numFmt w:val="bullet"/>
      <w:lvlText w:val=""/>
      <w:lvlJc w:val="left"/>
      <w:pPr>
        <w:tabs>
          <w:tab w:val="num" w:pos="6480"/>
        </w:tabs>
        <w:ind w:left="6480" w:hanging="360"/>
      </w:pPr>
      <w:rPr>
        <w:rFonts w:ascii="Wingdings 2" w:hAnsi="Wingdings 2" w:hint="default"/>
      </w:rPr>
    </w:lvl>
  </w:abstractNum>
  <w:num w:numId="1">
    <w:abstractNumId w:val="5"/>
  </w:num>
  <w:num w:numId="2">
    <w:abstractNumId w:val="7"/>
  </w:num>
  <w:num w:numId="3">
    <w:abstractNumId w:val="14"/>
  </w:num>
  <w:num w:numId="4">
    <w:abstractNumId w:val="17"/>
  </w:num>
  <w:num w:numId="5">
    <w:abstractNumId w:val="16"/>
  </w:num>
  <w:num w:numId="6">
    <w:abstractNumId w:val="19"/>
  </w:num>
  <w:num w:numId="7">
    <w:abstractNumId w:val="11"/>
  </w:num>
  <w:num w:numId="8">
    <w:abstractNumId w:val="8"/>
  </w:num>
  <w:num w:numId="9">
    <w:abstractNumId w:val="10"/>
  </w:num>
  <w:num w:numId="10">
    <w:abstractNumId w:val="20"/>
  </w:num>
  <w:num w:numId="11">
    <w:abstractNumId w:val="21"/>
  </w:num>
  <w:num w:numId="12">
    <w:abstractNumId w:val="13"/>
  </w:num>
  <w:num w:numId="13">
    <w:abstractNumId w:val="3"/>
  </w:num>
  <w:num w:numId="14">
    <w:abstractNumId w:val="18"/>
  </w:num>
  <w:num w:numId="15">
    <w:abstractNumId w:val="1"/>
  </w:num>
  <w:num w:numId="16">
    <w:abstractNumId w:val="15"/>
  </w:num>
  <w:num w:numId="17">
    <w:abstractNumId w:val="4"/>
  </w:num>
  <w:num w:numId="18">
    <w:abstractNumId w:val="0"/>
  </w:num>
  <w:num w:numId="19">
    <w:abstractNumId w:val="12"/>
  </w:num>
  <w:num w:numId="20">
    <w:abstractNumId w:val="6"/>
  </w:num>
  <w:num w:numId="21">
    <w:abstractNumId w:val="9"/>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500"/>
    <w:rsid w:val="000509F1"/>
    <w:rsid w:val="000D7237"/>
    <w:rsid w:val="000F2D05"/>
    <w:rsid w:val="00120D95"/>
    <w:rsid w:val="00123E2E"/>
    <w:rsid w:val="00177EFA"/>
    <w:rsid w:val="001E025B"/>
    <w:rsid w:val="001F53ED"/>
    <w:rsid w:val="002B539A"/>
    <w:rsid w:val="002C5651"/>
    <w:rsid w:val="002F7C7E"/>
    <w:rsid w:val="003B4E79"/>
    <w:rsid w:val="00407B84"/>
    <w:rsid w:val="00425CCB"/>
    <w:rsid w:val="004713B6"/>
    <w:rsid w:val="005A11BB"/>
    <w:rsid w:val="005B754D"/>
    <w:rsid w:val="005C4A15"/>
    <w:rsid w:val="00615DCD"/>
    <w:rsid w:val="00697CE9"/>
    <w:rsid w:val="006A6842"/>
    <w:rsid w:val="006B30DB"/>
    <w:rsid w:val="00711EAC"/>
    <w:rsid w:val="007203B3"/>
    <w:rsid w:val="00721326"/>
    <w:rsid w:val="00791718"/>
    <w:rsid w:val="007E7569"/>
    <w:rsid w:val="008534CE"/>
    <w:rsid w:val="008738DF"/>
    <w:rsid w:val="00874679"/>
    <w:rsid w:val="00887250"/>
    <w:rsid w:val="008A3EC3"/>
    <w:rsid w:val="008B13F0"/>
    <w:rsid w:val="009257E8"/>
    <w:rsid w:val="00947874"/>
    <w:rsid w:val="009567B4"/>
    <w:rsid w:val="00995F08"/>
    <w:rsid w:val="009C5F98"/>
    <w:rsid w:val="009E7006"/>
    <w:rsid w:val="00A83FE3"/>
    <w:rsid w:val="00A95BA1"/>
    <w:rsid w:val="00AC55D0"/>
    <w:rsid w:val="00AC65D1"/>
    <w:rsid w:val="00B035EE"/>
    <w:rsid w:val="00B117E4"/>
    <w:rsid w:val="00B456C3"/>
    <w:rsid w:val="00B81328"/>
    <w:rsid w:val="00C766B5"/>
    <w:rsid w:val="00C842B8"/>
    <w:rsid w:val="00CD2111"/>
    <w:rsid w:val="00D57C4D"/>
    <w:rsid w:val="00DA7869"/>
    <w:rsid w:val="00DC2BDD"/>
    <w:rsid w:val="00DE305D"/>
    <w:rsid w:val="00DF6377"/>
    <w:rsid w:val="00E6273A"/>
    <w:rsid w:val="00EA49DF"/>
    <w:rsid w:val="00EE7500"/>
    <w:rsid w:val="00F15675"/>
    <w:rsid w:val="00F2027A"/>
    <w:rsid w:val="00F445B8"/>
    <w:rsid w:val="00FD73D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635F27-0C9A-4B60-AD1D-3D88C366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509F1"/>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paragraph" w:styleId="Heading2">
    <w:name w:val="heading 2"/>
    <w:basedOn w:val="Normal"/>
    <w:next w:val="Normal"/>
    <w:link w:val="Heading2Char"/>
    <w:uiPriority w:val="9"/>
    <w:semiHidden/>
    <w:unhideWhenUsed/>
    <w:qFormat/>
    <w:rsid w:val="000509F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US"/>
    </w:rPr>
  </w:style>
  <w:style w:type="paragraph" w:styleId="Heading3">
    <w:name w:val="heading 3"/>
    <w:basedOn w:val="Normal"/>
    <w:link w:val="Heading3Char"/>
    <w:uiPriority w:val="9"/>
    <w:qFormat/>
    <w:rsid w:val="00B81328"/>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17E4"/>
    <w:pPr>
      <w:ind w:left="720"/>
      <w:contextualSpacing/>
    </w:pPr>
  </w:style>
  <w:style w:type="table" w:styleId="TableGrid">
    <w:name w:val="Table Grid"/>
    <w:basedOn w:val="TableNormal"/>
    <w:uiPriority w:val="59"/>
    <w:rsid w:val="005B7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B81328"/>
    <w:rPr>
      <w:rFonts w:ascii="Times New Roman" w:eastAsia="Times New Roman" w:hAnsi="Times New Roman" w:cs="Times New Roman"/>
      <w:b/>
      <w:bCs/>
      <w:sz w:val="27"/>
      <w:szCs w:val="27"/>
      <w:lang w:val="en-US"/>
    </w:rPr>
  </w:style>
  <w:style w:type="character" w:customStyle="1" w:styleId="apple-converted-space">
    <w:name w:val="apple-converted-space"/>
    <w:basedOn w:val="DefaultParagraphFont"/>
    <w:rsid w:val="00B81328"/>
  </w:style>
  <w:style w:type="character" w:styleId="Strong">
    <w:name w:val="Strong"/>
    <w:basedOn w:val="DefaultParagraphFont"/>
    <w:uiPriority w:val="22"/>
    <w:qFormat/>
    <w:rsid w:val="00B81328"/>
    <w:rPr>
      <w:b/>
      <w:bCs/>
    </w:rPr>
  </w:style>
  <w:style w:type="character" w:styleId="Hyperlink">
    <w:name w:val="Hyperlink"/>
    <w:basedOn w:val="DefaultParagraphFont"/>
    <w:uiPriority w:val="99"/>
    <w:semiHidden/>
    <w:unhideWhenUsed/>
    <w:rsid w:val="00B81328"/>
    <w:rPr>
      <w:color w:val="0000FF"/>
      <w:u w:val="single"/>
    </w:rPr>
  </w:style>
  <w:style w:type="paragraph" w:customStyle="1" w:styleId="ddx-title">
    <w:name w:val="ddx-title"/>
    <w:basedOn w:val="Normal"/>
    <w:rsid w:val="00B8132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0509F1"/>
    <w:rPr>
      <w:rFonts w:asciiTheme="majorHAnsi" w:eastAsiaTheme="majorEastAsia" w:hAnsiTheme="majorHAnsi" w:cstheme="majorBidi"/>
      <w:color w:val="365F91" w:themeColor="accent1" w:themeShade="BF"/>
      <w:sz w:val="32"/>
      <w:szCs w:val="32"/>
      <w:lang w:val="en-US"/>
    </w:rPr>
  </w:style>
  <w:style w:type="character" w:customStyle="1" w:styleId="Heading2Char">
    <w:name w:val="Heading 2 Char"/>
    <w:basedOn w:val="DefaultParagraphFont"/>
    <w:link w:val="Heading2"/>
    <w:uiPriority w:val="9"/>
    <w:semiHidden/>
    <w:rsid w:val="000509F1"/>
    <w:rPr>
      <w:rFonts w:asciiTheme="majorHAnsi" w:eastAsiaTheme="majorEastAsia" w:hAnsiTheme="majorHAnsi" w:cstheme="majorBidi"/>
      <w:color w:val="365F91" w:themeColor="accent1" w:themeShade="BF"/>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80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medicine.medscape.com/article/1070456-overview" TargetMode="External"/><Relationship Id="rId18" Type="http://schemas.openxmlformats.org/officeDocument/2006/relationships/hyperlink" Target="http://emedicine.medscape.com/article/368861-overview" TargetMode="External"/><Relationship Id="rId26" Type="http://schemas.openxmlformats.org/officeDocument/2006/relationships/hyperlink" Target="http://emedicine.medscape.com/article/184704-overview" TargetMode="External"/><Relationship Id="rId39" Type="http://schemas.openxmlformats.org/officeDocument/2006/relationships/theme" Target="theme/theme1.xml"/><Relationship Id="rId21" Type="http://schemas.openxmlformats.org/officeDocument/2006/relationships/hyperlink" Target="http://emedicine.medscape.com/article/1122701-overview" TargetMode="External"/><Relationship Id="rId34" Type="http://schemas.openxmlformats.org/officeDocument/2006/relationships/hyperlink" Target="http://emedicine.medscape.com/article/933135-overview" TargetMode="External"/><Relationship Id="rId7" Type="http://schemas.openxmlformats.org/officeDocument/2006/relationships/diagramQuickStyle" Target="diagrams/quickStyle1.xml"/><Relationship Id="rId12" Type="http://schemas.openxmlformats.org/officeDocument/2006/relationships/hyperlink" Target="http://emedicine.medscape.com/article/888072-overview" TargetMode="External"/><Relationship Id="rId17" Type="http://schemas.openxmlformats.org/officeDocument/2006/relationships/hyperlink" Target="http://emedicine.medscape.com/article/296052-overview" TargetMode="External"/><Relationship Id="rId25" Type="http://schemas.openxmlformats.org/officeDocument/2006/relationships/hyperlink" Target="http://emedicine.medscape.com/article/180955-overview" TargetMode="External"/><Relationship Id="rId33" Type="http://schemas.openxmlformats.org/officeDocument/2006/relationships/hyperlink" Target="http://emedicine.medscape.com/article/927760-overview"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emedicine.medscape.com/article/884942-overview" TargetMode="External"/><Relationship Id="rId20" Type="http://schemas.openxmlformats.org/officeDocument/2006/relationships/hyperlink" Target="http://emedicine.medscape.com/article/1062790-overview" TargetMode="External"/><Relationship Id="rId29" Type="http://schemas.openxmlformats.org/officeDocument/2006/relationships/hyperlink" Target="http://emedicine.medscape.com/article/180389-overview" TargetMode="Externa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s://en.wikipedia.org/wiki/Petechiae" TargetMode="External"/><Relationship Id="rId24" Type="http://schemas.openxmlformats.org/officeDocument/2006/relationships/hyperlink" Target="http://emedicine.medscape.com/article/180872-overview" TargetMode="External"/><Relationship Id="rId32" Type="http://schemas.openxmlformats.org/officeDocument/2006/relationships/hyperlink" Target="http://emedicine.medscape.com/article/773895-overview" TargetMode="External"/><Relationship Id="rId37" Type="http://schemas.openxmlformats.org/officeDocument/2006/relationships/hyperlink" Target="http://emedicine.medscape.com/article/778086-overview" TargetMode="External"/><Relationship Id="rId5" Type="http://schemas.openxmlformats.org/officeDocument/2006/relationships/diagramData" Target="diagrams/data1.xml"/><Relationship Id="rId15" Type="http://schemas.openxmlformats.org/officeDocument/2006/relationships/hyperlink" Target="http://emedicine.medscape.com/article/135604-overview" TargetMode="External"/><Relationship Id="rId23" Type="http://schemas.openxmlformats.org/officeDocument/2006/relationships/hyperlink" Target="http://www.aaaai.org/conditions-and-treatments/conditions-a-to-z-search/epinephrine.aspx" TargetMode="External"/><Relationship Id="rId28" Type="http://schemas.openxmlformats.org/officeDocument/2006/relationships/hyperlink" Target="http://emedicine.medscape.com/article/179937-overview" TargetMode="External"/><Relationship Id="rId36" Type="http://schemas.openxmlformats.org/officeDocument/2006/relationships/hyperlink" Target="http://emedicine.medscape.com/article/2054271-overview" TargetMode="External"/><Relationship Id="rId10" Type="http://schemas.openxmlformats.org/officeDocument/2006/relationships/image" Target="media/image1.gif"/><Relationship Id="rId19" Type="http://schemas.openxmlformats.org/officeDocument/2006/relationships/hyperlink" Target="http://emedicine.medscape.com/article/994274-overview" TargetMode="External"/><Relationship Id="rId31" Type="http://schemas.openxmlformats.org/officeDocument/2006/relationships/hyperlink" Target="http://emedicine.medscape.com/article/189563-overview"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https://en.wikipedia.org/wiki/Photophobia" TargetMode="External"/><Relationship Id="rId22" Type="http://schemas.openxmlformats.org/officeDocument/2006/relationships/hyperlink" Target="http://emedicine.medscape.com/article/769067-overview" TargetMode="External"/><Relationship Id="rId27" Type="http://schemas.openxmlformats.org/officeDocument/2006/relationships/hyperlink" Target="http://emedicine.medscape.com/article/122393-overview" TargetMode="External"/><Relationship Id="rId30" Type="http://schemas.openxmlformats.org/officeDocument/2006/relationships/hyperlink" Target="http://emedicine.medscape.com/article/181054-overview" TargetMode="External"/><Relationship Id="rId35" Type="http://schemas.openxmlformats.org/officeDocument/2006/relationships/hyperlink" Target="http://emedicine.medscape.com/article/775277-overview" TargetMode="External"/><Relationship Id="rId8" Type="http://schemas.openxmlformats.org/officeDocument/2006/relationships/diagramColors" Target="diagrams/colors1.xml"/><Relationship Id="rId3" Type="http://schemas.openxmlformats.org/officeDocument/2006/relationships/settings" Target="settings.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B99D1E-FEEE-4C81-915D-A473409A754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DAC215D7-13C9-4D67-B223-CED6197A7847}">
      <dgm:prSet phldrT="[Text]" custT="1"/>
      <dgm:spPr/>
      <dgm:t>
        <a:bodyPr/>
        <a:lstStyle/>
        <a:p>
          <a:pPr algn="ctr"/>
          <a:r>
            <a:rPr lang="en-US" sz="1400">
              <a:solidFill>
                <a:srgbClr val="FFFF00"/>
              </a:solidFill>
            </a:rPr>
            <a:t>primery Immunodeficiency</a:t>
          </a:r>
        </a:p>
        <a:p>
          <a:pPr algn="l"/>
          <a:r>
            <a:rPr lang="en-US" sz="1200"/>
            <a:t>-recurent infection (otitis media, skin,   bone, joints, respitatory tract, sinus)</a:t>
          </a:r>
        </a:p>
        <a:p>
          <a:pPr algn="l"/>
          <a:r>
            <a:rPr lang="en-US" sz="1200"/>
            <a:t> -invasive or deep seeded infections, infections that require multiple rounds of oral antibiotics or need intravenous antibiotics</a:t>
          </a:r>
        </a:p>
        <a:p>
          <a:pPr algn="l"/>
          <a:r>
            <a:rPr lang="en-US" sz="1200"/>
            <a:t>-Deep-seated abscesses</a:t>
          </a:r>
        </a:p>
        <a:p>
          <a:pPr algn="l"/>
          <a:r>
            <a:rPr lang="en-US" sz="1200"/>
            <a:t>-Failure to thrive</a:t>
          </a:r>
        </a:p>
        <a:p>
          <a:pPr algn="l"/>
          <a:r>
            <a:rPr lang="en-US" sz="1200"/>
            <a:t> -diarrhea,</a:t>
          </a:r>
        </a:p>
        <a:p>
          <a:pPr algn="l"/>
          <a:r>
            <a:rPr lang="en-US" sz="1200"/>
            <a:t>-malabsorption,</a:t>
          </a:r>
        </a:p>
        <a:p>
          <a:pPr algn="l"/>
          <a:r>
            <a:rPr lang="en-US" sz="1200"/>
            <a:t>-Delayed separation of umbilical cord</a:t>
          </a:r>
        </a:p>
        <a:p>
          <a:pPr algn="l"/>
          <a:r>
            <a:rPr lang="en-US" sz="1200"/>
            <a:t>-Absence of pus at site(s) of infection</a:t>
          </a:r>
        </a:p>
        <a:p>
          <a:pPr algn="l"/>
          <a:r>
            <a:rPr lang="en-US" sz="1200"/>
            <a:t>-Poor wound healing</a:t>
          </a:r>
        </a:p>
      </dgm:t>
    </dgm:pt>
    <dgm:pt modelId="{0BDDC4AB-F47A-4003-871D-51A813D252CD}" type="parTrans" cxnId="{8360D523-45E6-4B06-B750-CF2EE195EEF1}">
      <dgm:prSet/>
      <dgm:spPr/>
      <dgm:t>
        <a:bodyPr/>
        <a:lstStyle/>
        <a:p>
          <a:endParaRPr lang="en-US" sz="1200"/>
        </a:p>
      </dgm:t>
    </dgm:pt>
    <dgm:pt modelId="{CDB4A4FD-AF2D-4072-AD63-9C462B579DC4}" type="sibTrans" cxnId="{8360D523-45E6-4B06-B750-CF2EE195EEF1}">
      <dgm:prSet/>
      <dgm:spPr/>
      <dgm:t>
        <a:bodyPr/>
        <a:lstStyle/>
        <a:p>
          <a:endParaRPr lang="en-US" sz="1200"/>
        </a:p>
      </dgm:t>
    </dgm:pt>
    <dgm:pt modelId="{071CC6BF-1AA5-4467-8C8E-0E231E736174}">
      <dgm:prSet phldrT="[Text]" custT="1"/>
      <dgm:spPr/>
      <dgm:t>
        <a:bodyPr/>
        <a:lstStyle/>
        <a:p>
          <a:pPr algn="ctr"/>
          <a:r>
            <a:rPr lang="en-US" sz="1600">
              <a:solidFill>
                <a:srgbClr val="FFFF00"/>
              </a:solidFill>
            </a:rPr>
            <a:t>secondary immunodeficincy</a:t>
          </a:r>
        </a:p>
        <a:p>
          <a:pPr algn="ctr"/>
          <a:endParaRPr lang="en-US" sz="1200"/>
        </a:p>
        <a:p>
          <a:r>
            <a:rPr lang="en-US" sz="1200"/>
            <a:t>-VIRAL INFECTIONS (HIV most common), Measles, Rubella</a:t>
          </a:r>
        </a:p>
        <a:p>
          <a:r>
            <a:rPr lang="en-US" sz="1200"/>
            <a:t>-Diabetes mellitus</a:t>
          </a:r>
        </a:p>
        <a:p>
          <a:r>
            <a:rPr lang="en-US" sz="1200"/>
            <a:t>-Malnutrition</a:t>
          </a:r>
        </a:p>
        <a:p>
          <a:r>
            <a:rPr lang="en-US" sz="1200"/>
            <a:t>-Sickle cell disease</a:t>
          </a:r>
        </a:p>
        <a:p>
          <a:r>
            <a:rPr lang="en-US" sz="1200"/>
            <a:t>-Nephrotic syndrome</a:t>
          </a:r>
        </a:p>
        <a:p>
          <a:r>
            <a:rPr lang="en-US" sz="1200"/>
            <a:t>-Zinc and vitamin deficiency</a:t>
          </a:r>
        </a:p>
      </dgm:t>
    </dgm:pt>
    <dgm:pt modelId="{53D93EEB-334E-4772-A108-E0380AC06D3A}" type="parTrans" cxnId="{EF32033C-E7DA-4B9E-9D09-DCB3CB7D3068}">
      <dgm:prSet/>
      <dgm:spPr/>
      <dgm:t>
        <a:bodyPr/>
        <a:lstStyle/>
        <a:p>
          <a:endParaRPr lang="en-US"/>
        </a:p>
      </dgm:t>
    </dgm:pt>
    <dgm:pt modelId="{FB0EB6CC-4DDE-44F7-8A45-5196EEB7E27E}" type="sibTrans" cxnId="{EF32033C-E7DA-4B9E-9D09-DCB3CB7D3068}">
      <dgm:prSet/>
      <dgm:spPr/>
      <dgm:t>
        <a:bodyPr/>
        <a:lstStyle/>
        <a:p>
          <a:endParaRPr lang="en-US"/>
        </a:p>
      </dgm:t>
    </dgm:pt>
    <dgm:pt modelId="{70ABCBEA-C940-41FB-A8C9-1180A8B65C64}">
      <dgm:prSet phldrT="[Text]" custT="1"/>
      <dgm:spPr/>
      <dgm:t>
        <a:bodyPr/>
        <a:lstStyle/>
        <a:p>
          <a:endParaRPr lang="en-US" sz="1200"/>
        </a:p>
        <a:p>
          <a:r>
            <a:rPr lang="en-US" sz="1200"/>
            <a:t>-age of oncet </a:t>
          </a:r>
        </a:p>
        <a:p>
          <a:r>
            <a:rPr lang="en-US" sz="1200"/>
            <a:t>-CRUIES</a:t>
          </a:r>
        </a:p>
        <a:p>
          <a:r>
            <a:rPr lang="en-US" sz="1200"/>
            <a:t>Chronic , Recurrant, Unusual, Invesive , Sever  Important historical points</a:t>
          </a:r>
        </a:p>
        <a:p>
          <a:r>
            <a:rPr lang="en-US" sz="1200"/>
            <a:t>– Frequency, duration,</a:t>
          </a:r>
        </a:p>
        <a:p>
          <a:r>
            <a:rPr lang="en-US" sz="1200"/>
            <a:t>severity, complications,</a:t>
          </a:r>
        </a:p>
        <a:p>
          <a:r>
            <a:rPr lang="en-US" sz="1200"/>
            <a:t>response to treatment</a:t>
          </a:r>
        </a:p>
        <a:p>
          <a:r>
            <a:rPr lang="en-US" sz="1200"/>
            <a:t>+ve Family history</a:t>
          </a:r>
        </a:p>
        <a:p>
          <a:r>
            <a:rPr lang="en-US" sz="1200"/>
            <a:t>– Infection with low-virulence</a:t>
          </a:r>
        </a:p>
        <a:p>
          <a:r>
            <a:rPr lang="en-US" sz="1200"/>
            <a:t>or unusual organisms</a:t>
          </a:r>
        </a:p>
        <a:p>
          <a:endParaRPr lang="en-US" sz="1200"/>
        </a:p>
      </dgm:t>
    </dgm:pt>
    <dgm:pt modelId="{F1259DD7-3237-45C0-999D-40FEF141700B}" type="sibTrans" cxnId="{51A4F729-0978-4994-9400-DCE6CB5918E3}">
      <dgm:prSet/>
      <dgm:spPr/>
      <dgm:t>
        <a:bodyPr/>
        <a:lstStyle/>
        <a:p>
          <a:endParaRPr lang="en-US" sz="1200"/>
        </a:p>
      </dgm:t>
    </dgm:pt>
    <dgm:pt modelId="{466392C0-8AD8-407D-A338-2A0FE0D56780}" type="parTrans" cxnId="{51A4F729-0978-4994-9400-DCE6CB5918E3}">
      <dgm:prSet/>
      <dgm:spPr/>
      <dgm:t>
        <a:bodyPr/>
        <a:lstStyle/>
        <a:p>
          <a:endParaRPr lang="en-US" sz="1200"/>
        </a:p>
      </dgm:t>
    </dgm:pt>
    <dgm:pt modelId="{123792B8-E8BB-4951-867B-F18275068AFA}" type="pres">
      <dgm:prSet presAssocID="{26B99D1E-FEEE-4C81-915D-A473409A7540}" presName="hierChild1" presStyleCnt="0">
        <dgm:presLayoutVars>
          <dgm:orgChart val="1"/>
          <dgm:chPref val="1"/>
          <dgm:dir/>
          <dgm:animOne val="branch"/>
          <dgm:animLvl val="lvl"/>
          <dgm:resizeHandles/>
        </dgm:presLayoutVars>
      </dgm:prSet>
      <dgm:spPr/>
      <dgm:t>
        <a:bodyPr/>
        <a:lstStyle/>
        <a:p>
          <a:endParaRPr lang="en-US"/>
        </a:p>
      </dgm:t>
    </dgm:pt>
    <dgm:pt modelId="{59ABF467-47BA-4B5B-A202-4F51240B8C68}" type="pres">
      <dgm:prSet presAssocID="{70ABCBEA-C940-41FB-A8C9-1180A8B65C64}" presName="hierRoot1" presStyleCnt="0">
        <dgm:presLayoutVars>
          <dgm:hierBranch val="init"/>
        </dgm:presLayoutVars>
      </dgm:prSet>
      <dgm:spPr/>
    </dgm:pt>
    <dgm:pt modelId="{8B07AA2D-4137-479B-B5C4-11C560D566EA}" type="pres">
      <dgm:prSet presAssocID="{70ABCBEA-C940-41FB-A8C9-1180A8B65C64}" presName="rootComposite1" presStyleCnt="0"/>
      <dgm:spPr/>
    </dgm:pt>
    <dgm:pt modelId="{94C7627D-DBB7-4F06-8C5E-E42AE44F8B64}" type="pres">
      <dgm:prSet presAssocID="{70ABCBEA-C940-41FB-A8C9-1180A8B65C64}" presName="rootText1" presStyleLbl="node0" presStyleIdx="0" presStyleCnt="1" custScaleY="185603">
        <dgm:presLayoutVars>
          <dgm:chPref val="3"/>
        </dgm:presLayoutVars>
      </dgm:prSet>
      <dgm:spPr/>
      <dgm:t>
        <a:bodyPr/>
        <a:lstStyle/>
        <a:p>
          <a:endParaRPr lang="en-US"/>
        </a:p>
      </dgm:t>
    </dgm:pt>
    <dgm:pt modelId="{A91E8AD2-B46E-4D1A-AAA1-7498258D8FD9}" type="pres">
      <dgm:prSet presAssocID="{70ABCBEA-C940-41FB-A8C9-1180A8B65C64}" presName="rootConnector1" presStyleLbl="node1" presStyleIdx="0" presStyleCnt="0"/>
      <dgm:spPr/>
      <dgm:t>
        <a:bodyPr/>
        <a:lstStyle/>
        <a:p>
          <a:endParaRPr lang="en-US"/>
        </a:p>
      </dgm:t>
    </dgm:pt>
    <dgm:pt modelId="{21966775-FEBD-45D3-888A-28F397B6F522}" type="pres">
      <dgm:prSet presAssocID="{70ABCBEA-C940-41FB-A8C9-1180A8B65C64}" presName="hierChild2" presStyleCnt="0"/>
      <dgm:spPr/>
    </dgm:pt>
    <dgm:pt modelId="{32D9C54B-2060-4E8D-B52E-8A3C7972871E}" type="pres">
      <dgm:prSet presAssocID="{0BDDC4AB-F47A-4003-871D-51A813D252CD}" presName="Name37" presStyleLbl="parChTrans1D2" presStyleIdx="0" presStyleCnt="2"/>
      <dgm:spPr/>
      <dgm:t>
        <a:bodyPr/>
        <a:lstStyle/>
        <a:p>
          <a:endParaRPr lang="en-US"/>
        </a:p>
      </dgm:t>
    </dgm:pt>
    <dgm:pt modelId="{66A01BD7-AB58-4D06-B0F8-4553E4F0E951}" type="pres">
      <dgm:prSet presAssocID="{DAC215D7-13C9-4D67-B223-CED6197A7847}" presName="hierRoot2" presStyleCnt="0">
        <dgm:presLayoutVars>
          <dgm:hierBranch val="init"/>
        </dgm:presLayoutVars>
      </dgm:prSet>
      <dgm:spPr/>
    </dgm:pt>
    <dgm:pt modelId="{93F111E5-AED2-400D-B808-1EFB59636987}" type="pres">
      <dgm:prSet presAssocID="{DAC215D7-13C9-4D67-B223-CED6197A7847}" presName="rootComposite" presStyleCnt="0"/>
      <dgm:spPr/>
    </dgm:pt>
    <dgm:pt modelId="{02E77744-FF29-4C03-A436-BF53426AEC9F}" type="pres">
      <dgm:prSet presAssocID="{DAC215D7-13C9-4D67-B223-CED6197A7847}" presName="rootText" presStyleLbl="node2" presStyleIdx="0" presStyleCnt="2" custScaleX="108671" custScaleY="267201" custLinFactNeighborX="1159" custLinFactNeighborY="-2303">
        <dgm:presLayoutVars>
          <dgm:chPref val="3"/>
        </dgm:presLayoutVars>
      </dgm:prSet>
      <dgm:spPr/>
      <dgm:t>
        <a:bodyPr/>
        <a:lstStyle/>
        <a:p>
          <a:endParaRPr lang="en-US"/>
        </a:p>
      </dgm:t>
    </dgm:pt>
    <dgm:pt modelId="{81FB26BD-41EC-4BBA-888F-CB5004F7CB73}" type="pres">
      <dgm:prSet presAssocID="{DAC215D7-13C9-4D67-B223-CED6197A7847}" presName="rootConnector" presStyleLbl="node2" presStyleIdx="0" presStyleCnt="2"/>
      <dgm:spPr/>
      <dgm:t>
        <a:bodyPr/>
        <a:lstStyle/>
        <a:p>
          <a:endParaRPr lang="en-US"/>
        </a:p>
      </dgm:t>
    </dgm:pt>
    <dgm:pt modelId="{EC7EE92A-3EA9-449F-8E42-E98160D5A28D}" type="pres">
      <dgm:prSet presAssocID="{DAC215D7-13C9-4D67-B223-CED6197A7847}" presName="hierChild4" presStyleCnt="0"/>
      <dgm:spPr/>
    </dgm:pt>
    <dgm:pt modelId="{BA2F0514-0D99-4FE2-8F91-BBE9B88A1CA7}" type="pres">
      <dgm:prSet presAssocID="{DAC215D7-13C9-4D67-B223-CED6197A7847}" presName="hierChild5" presStyleCnt="0"/>
      <dgm:spPr/>
    </dgm:pt>
    <dgm:pt modelId="{F0EF820F-B4EE-41C8-9380-C69000AAF44C}" type="pres">
      <dgm:prSet presAssocID="{53D93EEB-334E-4772-A108-E0380AC06D3A}" presName="Name37" presStyleLbl="parChTrans1D2" presStyleIdx="1" presStyleCnt="2"/>
      <dgm:spPr/>
      <dgm:t>
        <a:bodyPr/>
        <a:lstStyle/>
        <a:p>
          <a:endParaRPr lang="en-US"/>
        </a:p>
      </dgm:t>
    </dgm:pt>
    <dgm:pt modelId="{9D0E3544-D5BC-4C3E-9591-D7F9AFD54C9F}" type="pres">
      <dgm:prSet presAssocID="{071CC6BF-1AA5-4467-8C8E-0E231E736174}" presName="hierRoot2" presStyleCnt="0">
        <dgm:presLayoutVars>
          <dgm:hierBranch val="init"/>
        </dgm:presLayoutVars>
      </dgm:prSet>
      <dgm:spPr/>
    </dgm:pt>
    <dgm:pt modelId="{26057F40-D76C-4F7B-BC03-C796261A4AA6}" type="pres">
      <dgm:prSet presAssocID="{071CC6BF-1AA5-4467-8C8E-0E231E736174}" presName="rootComposite" presStyleCnt="0"/>
      <dgm:spPr/>
    </dgm:pt>
    <dgm:pt modelId="{C862734C-3988-4051-A4F4-DA3B3BB31776}" type="pres">
      <dgm:prSet presAssocID="{071CC6BF-1AA5-4467-8C8E-0E231E736174}" presName="rootText" presStyleLbl="node2" presStyleIdx="1" presStyleCnt="2" custScaleX="97140" custScaleY="267898">
        <dgm:presLayoutVars>
          <dgm:chPref val="3"/>
        </dgm:presLayoutVars>
      </dgm:prSet>
      <dgm:spPr/>
      <dgm:t>
        <a:bodyPr/>
        <a:lstStyle/>
        <a:p>
          <a:endParaRPr lang="en-US"/>
        </a:p>
      </dgm:t>
    </dgm:pt>
    <dgm:pt modelId="{6028619B-B206-4FFC-99BC-16D2AC70352C}" type="pres">
      <dgm:prSet presAssocID="{071CC6BF-1AA5-4467-8C8E-0E231E736174}" presName="rootConnector" presStyleLbl="node2" presStyleIdx="1" presStyleCnt="2"/>
      <dgm:spPr/>
      <dgm:t>
        <a:bodyPr/>
        <a:lstStyle/>
        <a:p>
          <a:endParaRPr lang="en-US"/>
        </a:p>
      </dgm:t>
    </dgm:pt>
    <dgm:pt modelId="{4C1B78EB-C25F-4E0E-9AD9-4BEF2AEC3647}" type="pres">
      <dgm:prSet presAssocID="{071CC6BF-1AA5-4467-8C8E-0E231E736174}" presName="hierChild4" presStyleCnt="0"/>
      <dgm:spPr/>
    </dgm:pt>
    <dgm:pt modelId="{C93D5ABB-452F-411F-98AF-5C298A393A08}" type="pres">
      <dgm:prSet presAssocID="{071CC6BF-1AA5-4467-8C8E-0E231E736174}" presName="hierChild5" presStyleCnt="0"/>
      <dgm:spPr/>
    </dgm:pt>
    <dgm:pt modelId="{ECD1B8DB-53B4-4C4B-B29C-24A7C502751C}" type="pres">
      <dgm:prSet presAssocID="{70ABCBEA-C940-41FB-A8C9-1180A8B65C64}" presName="hierChild3" presStyleCnt="0"/>
      <dgm:spPr/>
    </dgm:pt>
  </dgm:ptLst>
  <dgm:cxnLst>
    <dgm:cxn modelId="{B7080AA6-BF62-4489-8731-ACFEEEF0CEF0}" type="presOf" srcId="{0BDDC4AB-F47A-4003-871D-51A813D252CD}" destId="{32D9C54B-2060-4E8D-B52E-8A3C7972871E}" srcOrd="0" destOrd="0" presId="urn:microsoft.com/office/officeart/2005/8/layout/orgChart1"/>
    <dgm:cxn modelId="{D129BDAA-ACCB-4FD8-976B-4946ABA473AB}" type="presOf" srcId="{DAC215D7-13C9-4D67-B223-CED6197A7847}" destId="{02E77744-FF29-4C03-A436-BF53426AEC9F}" srcOrd="0" destOrd="0" presId="urn:microsoft.com/office/officeart/2005/8/layout/orgChart1"/>
    <dgm:cxn modelId="{DAE287AA-D55E-42B1-B4E5-F20EA3901D0D}" type="presOf" srcId="{DAC215D7-13C9-4D67-B223-CED6197A7847}" destId="{81FB26BD-41EC-4BBA-888F-CB5004F7CB73}" srcOrd="1" destOrd="0" presId="urn:microsoft.com/office/officeart/2005/8/layout/orgChart1"/>
    <dgm:cxn modelId="{AC2CA1C6-FA7C-44D5-BCE6-B1D485C7D94A}" type="presOf" srcId="{70ABCBEA-C940-41FB-A8C9-1180A8B65C64}" destId="{94C7627D-DBB7-4F06-8C5E-E42AE44F8B64}" srcOrd="0" destOrd="0" presId="urn:microsoft.com/office/officeart/2005/8/layout/orgChart1"/>
    <dgm:cxn modelId="{CD663972-C9FD-40A7-AD7B-17E3C468DE62}" type="presOf" srcId="{071CC6BF-1AA5-4467-8C8E-0E231E736174}" destId="{C862734C-3988-4051-A4F4-DA3B3BB31776}" srcOrd="0" destOrd="0" presId="urn:microsoft.com/office/officeart/2005/8/layout/orgChart1"/>
    <dgm:cxn modelId="{EF32033C-E7DA-4B9E-9D09-DCB3CB7D3068}" srcId="{70ABCBEA-C940-41FB-A8C9-1180A8B65C64}" destId="{071CC6BF-1AA5-4467-8C8E-0E231E736174}" srcOrd="1" destOrd="0" parTransId="{53D93EEB-334E-4772-A108-E0380AC06D3A}" sibTransId="{FB0EB6CC-4DDE-44F7-8A45-5196EEB7E27E}"/>
    <dgm:cxn modelId="{8360D523-45E6-4B06-B750-CF2EE195EEF1}" srcId="{70ABCBEA-C940-41FB-A8C9-1180A8B65C64}" destId="{DAC215D7-13C9-4D67-B223-CED6197A7847}" srcOrd="0" destOrd="0" parTransId="{0BDDC4AB-F47A-4003-871D-51A813D252CD}" sibTransId="{CDB4A4FD-AF2D-4072-AD63-9C462B579DC4}"/>
    <dgm:cxn modelId="{EE84E967-CAA7-44B8-90E9-273FCCC59AE1}" type="presOf" srcId="{70ABCBEA-C940-41FB-A8C9-1180A8B65C64}" destId="{A91E8AD2-B46E-4D1A-AAA1-7498258D8FD9}" srcOrd="1" destOrd="0" presId="urn:microsoft.com/office/officeart/2005/8/layout/orgChart1"/>
    <dgm:cxn modelId="{AE582B4C-BBB3-42FB-B65A-77229CB02DC7}" type="presOf" srcId="{53D93EEB-334E-4772-A108-E0380AC06D3A}" destId="{F0EF820F-B4EE-41C8-9380-C69000AAF44C}" srcOrd="0" destOrd="0" presId="urn:microsoft.com/office/officeart/2005/8/layout/orgChart1"/>
    <dgm:cxn modelId="{51A4F729-0978-4994-9400-DCE6CB5918E3}" srcId="{26B99D1E-FEEE-4C81-915D-A473409A7540}" destId="{70ABCBEA-C940-41FB-A8C9-1180A8B65C64}" srcOrd="0" destOrd="0" parTransId="{466392C0-8AD8-407D-A338-2A0FE0D56780}" sibTransId="{F1259DD7-3237-45C0-999D-40FEF141700B}"/>
    <dgm:cxn modelId="{D5ADC036-56A8-486A-8C4A-61596F51CE30}" type="presOf" srcId="{26B99D1E-FEEE-4C81-915D-A473409A7540}" destId="{123792B8-E8BB-4951-867B-F18275068AFA}" srcOrd="0" destOrd="0" presId="urn:microsoft.com/office/officeart/2005/8/layout/orgChart1"/>
    <dgm:cxn modelId="{5578EFC5-26BB-4A21-B3E8-7B79DC1A2ED1}" type="presOf" srcId="{071CC6BF-1AA5-4467-8C8E-0E231E736174}" destId="{6028619B-B206-4FFC-99BC-16D2AC70352C}" srcOrd="1" destOrd="0" presId="urn:microsoft.com/office/officeart/2005/8/layout/orgChart1"/>
    <dgm:cxn modelId="{222EE20F-5604-4220-8411-07B088E1BDE9}" type="presParOf" srcId="{123792B8-E8BB-4951-867B-F18275068AFA}" destId="{59ABF467-47BA-4B5B-A202-4F51240B8C68}" srcOrd="0" destOrd="0" presId="urn:microsoft.com/office/officeart/2005/8/layout/orgChart1"/>
    <dgm:cxn modelId="{AB70E451-302E-4A3B-AC81-D770ACFFD5B6}" type="presParOf" srcId="{59ABF467-47BA-4B5B-A202-4F51240B8C68}" destId="{8B07AA2D-4137-479B-B5C4-11C560D566EA}" srcOrd="0" destOrd="0" presId="urn:microsoft.com/office/officeart/2005/8/layout/orgChart1"/>
    <dgm:cxn modelId="{D43542B6-7ACF-4B36-AA87-58717AF6BE65}" type="presParOf" srcId="{8B07AA2D-4137-479B-B5C4-11C560D566EA}" destId="{94C7627D-DBB7-4F06-8C5E-E42AE44F8B64}" srcOrd="0" destOrd="0" presId="urn:microsoft.com/office/officeart/2005/8/layout/orgChart1"/>
    <dgm:cxn modelId="{37EAE89C-B122-4D8A-9DC4-3FB162603F81}" type="presParOf" srcId="{8B07AA2D-4137-479B-B5C4-11C560D566EA}" destId="{A91E8AD2-B46E-4D1A-AAA1-7498258D8FD9}" srcOrd="1" destOrd="0" presId="urn:microsoft.com/office/officeart/2005/8/layout/orgChart1"/>
    <dgm:cxn modelId="{39D945ED-DE2D-4A03-82A6-C38F24DD0ED6}" type="presParOf" srcId="{59ABF467-47BA-4B5B-A202-4F51240B8C68}" destId="{21966775-FEBD-45D3-888A-28F397B6F522}" srcOrd="1" destOrd="0" presId="urn:microsoft.com/office/officeart/2005/8/layout/orgChart1"/>
    <dgm:cxn modelId="{6AAA9461-B0AA-4FA9-8E6C-BD324EDB411E}" type="presParOf" srcId="{21966775-FEBD-45D3-888A-28F397B6F522}" destId="{32D9C54B-2060-4E8D-B52E-8A3C7972871E}" srcOrd="0" destOrd="0" presId="urn:microsoft.com/office/officeart/2005/8/layout/orgChart1"/>
    <dgm:cxn modelId="{3E21A8A1-10C4-41A9-90E8-9660B719741F}" type="presParOf" srcId="{21966775-FEBD-45D3-888A-28F397B6F522}" destId="{66A01BD7-AB58-4D06-B0F8-4553E4F0E951}" srcOrd="1" destOrd="0" presId="urn:microsoft.com/office/officeart/2005/8/layout/orgChart1"/>
    <dgm:cxn modelId="{ED2F64E3-0DDF-45AA-9C68-3AA8CA30688A}" type="presParOf" srcId="{66A01BD7-AB58-4D06-B0F8-4553E4F0E951}" destId="{93F111E5-AED2-400D-B808-1EFB59636987}" srcOrd="0" destOrd="0" presId="urn:microsoft.com/office/officeart/2005/8/layout/orgChart1"/>
    <dgm:cxn modelId="{55B81118-D44C-4950-BDA4-2DC11E186BE5}" type="presParOf" srcId="{93F111E5-AED2-400D-B808-1EFB59636987}" destId="{02E77744-FF29-4C03-A436-BF53426AEC9F}" srcOrd="0" destOrd="0" presId="urn:microsoft.com/office/officeart/2005/8/layout/orgChart1"/>
    <dgm:cxn modelId="{BC386A49-3896-4096-BA37-976DDA6BAD1E}" type="presParOf" srcId="{93F111E5-AED2-400D-B808-1EFB59636987}" destId="{81FB26BD-41EC-4BBA-888F-CB5004F7CB73}" srcOrd="1" destOrd="0" presId="urn:microsoft.com/office/officeart/2005/8/layout/orgChart1"/>
    <dgm:cxn modelId="{AB96E9CC-ACC7-4519-AAA4-3E88AB5BE017}" type="presParOf" srcId="{66A01BD7-AB58-4D06-B0F8-4553E4F0E951}" destId="{EC7EE92A-3EA9-449F-8E42-E98160D5A28D}" srcOrd="1" destOrd="0" presId="urn:microsoft.com/office/officeart/2005/8/layout/orgChart1"/>
    <dgm:cxn modelId="{5EAC236B-6962-4A52-BD16-5777B08E5580}" type="presParOf" srcId="{66A01BD7-AB58-4D06-B0F8-4553E4F0E951}" destId="{BA2F0514-0D99-4FE2-8F91-BBE9B88A1CA7}" srcOrd="2" destOrd="0" presId="urn:microsoft.com/office/officeart/2005/8/layout/orgChart1"/>
    <dgm:cxn modelId="{BF567777-ACBB-412D-8990-BA737698780A}" type="presParOf" srcId="{21966775-FEBD-45D3-888A-28F397B6F522}" destId="{F0EF820F-B4EE-41C8-9380-C69000AAF44C}" srcOrd="2" destOrd="0" presId="urn:microsoft.com/office/officeart/2005/8/layout/orgChart1"/>
    <dgm:cxn modelId="{791F65F1-0BC6-4E58-802D-DE231A79B405}" type="presParOf" srcId="{21966775-FEBD-45D3-888A-28F397B6F522}" destId="{9D0E3544-D5BC-4C3E-9591-D7F9AFD54C9F}" srcOrd="3" destOrd="0" presId="urn:microsoft.com/office/officeart/2005/8/layout/orgChart1"/>
    <dgm:cxn modelId="{20F2AAC4-2758-44C2-85AF-611D2FAAA37A}" type="presParOf" srcId="{9D0E3544-D5BC-4C3E-9591-D7F9AFD54C9F}" destId="{26057F40-D76C-4F7B-BC03-C796261A4AA6}" srcOrd="0" destOrd="0" presId="urn:microsoft.com/office/officeart/2005/8/layout/orgChart1"/>
    <dgm:cxn modelId="{7DAA6037-D8ED-4501-8B2D-ABB22155BF8A}" type="presParOf" srcId="{26057F40-D76C-4F7B-BC03-C796261A4AA6}" destId="{C862734C-3988-4051-A4F4-DA3B3BB31776}" srcOrd="0" destOrd="0" presId="urn:microsoft.com/office/officeart/2005/8/layout/orgChart1"/>
    <dgm:cxn modelId="{A7549ED9-B19D-46D0-8658-72657C4390D7}" type="presParOf" srcId="{26057F40-D76C-4F7B-BC03-C796261A4AA6}" destId="{6028619B-B206-4FFC-99BC-16D2AC70352C}" srcOrd="1" destOrd="0" presId="urn:microsoft.com/office/officeart/2005/8/layout/orgChart1"/>
    <dgm:cxn modelId="{9692636E-C92C-405A-B433-30BA477120CD}" type="presParOf" srcId="{9D0E3544-D5BC-4C3E-9591-D7F9AFD54C9F}" destId="{4C1B78EB-C25F-4E0E-9AD9-4BEF2AEC3647}" srcOrd="1" destOrd="0" presId="urn:microsoft.com/office/officeart/2005/8/layout/orgChart1"/>
    <dgm:cxn modelId="{68FA648D-A2FA-4D47-9418-578CDC9936FB}" type="presParOf" srcId="{9D0E3544-D5BC-4C3E-9591-D7F9AFD54C9F}" destId="{C93D5ABB-452F-411F-98AF-5C298A393A08}" srcOrd="2" destOrd="0" presId="urn:microsoft.com/office/officeart/2005/8/layout/orgChart1"/>
    <dgm:cxn modelId="{C47D3FC0-EF33-4243-B9DC-EBCD2433C7F2}" type="presParOf" srcId="{59ABF467-47BA-4B5B-A202-4F51240B8C68}" destId="{ECD1B8DB-53B4-4C4B-B29C-24A7C502751C}" srcOrd="2" destOrd="0" presId="urn:microsoft.com/office/officeart/2005/8/layout/orgChart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0EF820F-B4EE-41C8-9380-C69000AAF44C}">
      <dsp:nvSpPr>
        <dsp:cNvPr id="0" name=""/>
        <dsp:cNvSpPr/>
      </dsp:nvSpPr>
      <dsp:spPr>
        <a:xfrm>
          <a:off x="2562225" y="2058886"/>
          <a:ext cx="1437760" cy="465685"/>
        </a:xfrm>
        <a:custGeom>
          <a:avLst/>
          <a:gdLst/>
          <a:ahLst/>
          <a:cxnLst/>
          <a:rect l="0" t="0" r="0" b="0"/>
          <a:pathLst>
            <a:path>
              <a:moveTo>
                <a:pt x="0" y="0"/>
              </a:moveTo>
              <a:lnTo>
                <a:pt x="0" y="232842"/>
              </a:lnTo>
              <a:lnTo>
                <a:pt x="1437760" y="232842"/>
              </a:lnTo>
              <a:lnTo>
                <a:pt x="1437760" y="46568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2D9C54B-2060-4E8D-B52E-8A3C7972871E}">
      <dsp:nvSpPr>
        <dsp:cNvPr id="0" name=""/>
        <dsp:cNvSpPr/>
      </dsp:nvSpPr>
      <dsp:spPr>
        <a:xfrm>
          <a:off x="1278019" y="2058886"/>
          <a:ext cx="1284205" cy="440150"/>
        </a:xfrm>
        <a:custGeom>
          <a:avLst/>
          <a:gdLst/>
          <a:ahLst/>
          <a:cxnLst/>
          <a:rect l="0" t="0" r="0" b="0"/>
          <a:pathLst>
            <a:path>
              <a:moveTo>
                <a:pt x="1284205" y="0"/>
              </a:moveTo>
              <a:lnTo>
                <a:pt x="1284205" y="207307"/>
              </a:lnTo>
              <a:lnTo>
                <a:pt x="0" y="207307"/>
              </a:lnTo>
              <a:lnTo>
                <a:pt x="0" y="4401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4C7627D-DBB7-4F06-8C5E-E42AE44F8B64}">
      <dsp:nvSpPr>
        <dsp:cNvPr id="0" name=""/>
        <dsp:cNvSpPr/>
      </dsp:nvSpPr>
      <dsp:spPr>
        <a:xfrm>
          <a:off x="1453449" y="966"/>
          <a:ext cx="2217550" cy="2057920"/>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endParaRPr lang="en-US" sz="1200" kern="1200"/>
        </a:p>
        <a:p>
          <a:pPr lvl="0" algn="ctr" defTabSz="533400">
            <a:lnSpc>
              <a:spcPct val="90000"/>
            </a:lnSpc>
            <a:spcBef>
              <a:spcPct val="0"/>
            </a:spcBef>
            <a:spcAft>
              <a:spcPct val="35000"/>
            </a:spcAft>
          </a:pPr>
          <a:r>
            <a:rPr lang="en-US" sz="1200" kern="1200"/>
            <a:t>-age of oncet </a:t>
          </a:r>
        </a:p>
        <a:p>
          <a:pPr lvl="0" algn="ctr" defTabSz="533400">
            <a:lnSpc>
              <a:spcPct val="90000"/>
            </a:lnSpc>
            <a:spcBef>
              <a:spcPct val="0"/>
            </a:spcBef>
            <a:spcAft>
              <a:spcPct val="35000"/>
            </a:spcAft>
          </a:pPr>
          <a:r>
            <a:rPr lang="en-US" sz="1200" kern="1200"/>
            <a:t>-CRUIES</a:t>
          </a:r>
        </a:p>
        <a:p>
          <a:pPr lvl="0" algn="ctr" defTabSz="533400">
            <a:lnSpc>
              <a:spcPct val="90000"/>
            </a:lnSpc>
            <a:spcBef>
              <a:spcPct val="0"/>
            </a:spcBef>
            <a:spcAft>
              <a:spcPct val="35000"/>
            </a:spcAft>
          </a:pPr>
          <a:r>
            <a:rPr lang="en-US" sz="1200" kern="1200"/>
            <a:t>Chronic , Recurrant, Unusual, Invesive , Sever  Important historical points</a:t>
          </a:r>
        </a:p>
        <a:p>
          <a:pPr lvl="0" algn="ctr" defTabSz="533400">
            <a:lnSpc>
              <a:spcPct val="90000"/>
            </a:lnSpc>
            <a:spcBef>
              <a:spcPct val="0"/>
            </a:spcBef>
            <a:spcAft>
              <a:spcPct val="35000"/>
            </a:spcAft>
          </a:pPr>
          <a:r>
            <a:rPr lang="en-US" sz="1200" kern="1200"/>
            <a:t>– Frequency, duration,</a:t>
          </a:r>
        </a:p>
        <a:p>
          <a:pPr lvl="0" algn="ctr" defTabSz="533400">
            <a:lnSpc>
              <a:spcPct val="90000"/>
            </a:lnSpc>
            <a:spcBef>
              <a:spcPct val="0"/>
            </a:spcBef>
            <a:spcAft>
              <a:spcPct val="35000"/>
            </a:spcAft>
          </a:pPr>
          <a:r>
            <a:rPr lang="en-US" sz="1200" kern="1200"/>
            <a:t>severity, complications,</a:t>
          </a:r>
        </a:p>
        <a:p>
          <a:pPr lvl="0" algn="ctr" defTabSz="533400">
            <a:lnSpc>
              <a:spcPct val="90000"/>
            </a:lnSpc>
            <a:spcBef>
              <a:spcPct val="0"/>
            </a:spcBef>
            <a:spcAft>
              <a:spcPct val="35000"/>
            </a:spcAft>
          </a:pPr>
          <a:r>
            <a:rPr lang="en-US" sz="1200" kern="1200"/>
            <a:t>response to treatment</a:t>
          </a:r>
        </a:p>
        <a:p>
          <a:pPr lvl="0" algn="ctr" defTabSz="533400">
            <a:lnSpc>
              <a:spcPct val="90000"/>
            </a:lnSpc>
            <a:spcBef>
              <a:spcPct val="0"/>
            </a:spcBef>
            <a:spcAft>
              <a:spcPct val="35000"/>
            </a:spcAft>
          </a:pPr>
          <a:r>
            <a:rPr lang="en-US" sz="1200" kern="1200"/>
            <a:t>+ve Family history</a:t>
          </a:r>
        </a:p>
        <a:p>
          <a:pPr lvl="0" algn="ctr" defTabSz="533400">
            <a:lnSpc>
              <a:spcPct val="90000"/>
            </a:lnSpc>
            <a:spcBef>
              <a:spcPct val="0"/>
            </a:spcBef>
            <a:spcAft>
              <a:spcPct val="35000"/>
            </a:spcAft>
          </a:pPr>
          <a:r>
            <a:rPr lang="en-US" sz="1200" kern="1200"/>
            <a:t>– Infection with low-virulence</a:t>
          </a:r>
        </a:p>
        <a:p>
          <a:pPr lvl="0" algn="ctr" defTabSz="533400">
            <a:lnSpc>
              <a:spcPct val="90000"/>
            </a:lnSpc>
            <a:spcBef>
              <a:spcPct val="0"/>
            </a:spcBef>
            <a:spcAft>
              <a:spcPct val="35000"/>
            </a:spcAft>
          </a:pPr>
          <a:r>
            <a:rPr lang="en-US" sz="1200" kern="1200"/>
            <a:t>or unusual organisms</a:t>
          </a:r>
        </a:p>
        <a:p>
          <a:pPr lvl="0" algn="ctr" defTabSz="533400">
            <a:lnSpc>
              <a:spcPct val="90000"/>
            </a:lnSpc>
            <a:spcBef>
              <a:spcPct val="0"/>
            </a:spcBef>
            <a:spcAft>
              <a:spcPct val="35000"/>
            </a:spcAft>
          </a:pPr>
          <a:endParaRPr lang="en-US" sz="1200" kern="1200"/>
        </a:p>
      </dsp:txBody>
      <dsp:txXfrm>
        <a:off x="1453449" y="966"/>
        <a:ext cx="2217550" cy="2057920"/>
      </dsp:txXfrm>
    </dsp:sp>
    <dsp:sp modelId="{02E77744-FF29-4C03-A436-BF53426AEC9F}">
      <dsp:nvSpPr>
        <dsp:cNvPr id="0" name=""/>
        <dsp:cNvSpPr/>
      </dsp:nvSpPr>
      <dsp:spPr>
        <a:xfrm>
          <a:off x="73101" y="2499036"/>
          <a:ext cx="2409834" cy="2962658"/>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ct val="35000"/>
            </a:spcAft>
          </a:pPr>
          <a:r>
            <a:rPr lang="en-US" sz="1400" kern="1200">
              <a:solidFill>
                <a:srgbClr val="FFFF00"/>
              </a:solidFill>
            </a:rPr>
            <a:t>primery Immunodeficiency</a:t>
          </a:r>
        </a:p>
        <a:p>
          <a:pPr lvl="0" algn="l" defTabSz="622300">
            <a:lnSpc>
              <a:spcPct val="90000"/>
            </a:lnSpc>
            <a:spcBef>
              <a:spcPct val="0"/>
            </a:spcBef>
            <a:spcAft>
              <a:spcPct val="35000"/>
            </a:spcAft>
          </a:pPr>
          <a:r>
            <a:rPr lang="en-US" sz="1200" kern="1200"/>
            <a:t>-recurent infection (otitis media, skin,   bone, joints, respitatory tract, sinus)</a:t>
          </a:r>
        </a:p>
        <a:p>
          <a:pPr lvl="0" algn="l" defTabSz="622300">
            <a:lnSpc>
              <a:spcPct val="90000"/>
            </a:lnSpc>
            <a:spcBef>
              <a:spcPct val="0"/>
            </a:spcBef>
            <a:spcAft>
              <a:spcPct val="35000"/>
            </a:spcAft>
          </a:pPr>
          <a:r>
            <a:rPr lang="en-US" sz="1200" kern="1200"/>
            <a:t> -invasive or deep seeded infections, infections that require multiple rounds of oral antibiotics or need intravenous antibiotics</a:t>
          </a:r>
        </a:p>
        <a:p>
          <a:pPr lvl="0" algn="l" defTabSz="622300">
            <a:lnSpc>
              <a:spcPct val="90000"/>
            </a:lnSpc>
            <a:spcBef>
              <a:spcPct val="0"/>
            </a:spcBef>
            <a:spcAft>
              <a:spcPct val="35000"/>
            </a:spcAft>
          </a:pPr>
          <a:r>
            <a:rPr lang="en-US" sz="1200" kern="1200"/>
            <a:t>-Deep-seated abscesses</a:t>
          </a:r>
        </a:p>
        <a:p>
          <a:pPr lvl="0" algn="l" defTabSz="622300">
            <a:lnSpc>
              <a:spcPct val="90000"/>
            </a:lnSpc>
            <a:spcBef>
              <a:spcPct val="0"/>
            </a:spcBef>
            <a:spcAft>
              <a:spcPct val="35000"/>
            </a:spcAft>
          </a:pPr>
          <a:r>
            <a:rPr lang="en-US" sz="1200" kern="1200"/>
            <a:t>-Failure to thrive</a:t>
          </a:r>
        </a:p>
        <a:p>
          <a:pPr lvl="0" algn="l" defTabSz="622300">
            <a:lnSpc>
              <a:spcPct val="90000"/>
            </a:lnSpc>
            <a:spcBef>
              <a:spcPct val="0"/>
            </a:spcBef>
            <a:spcAft>
              <a:spcPct val="35000"/>
            </a:spcAft>
          </a:pPr>
          <a:r>
            <a:rPr lang="en-US" sz="1200" kern="1200"/>
            <a:t> -diarrhea,</a:t>
          </a:r>
        </a:p>
        <a:p>
          <a:pPr lvl="0" algn="l" defTabSz="622300">
            <a:lnSpc>
              <a:spcPct val="90000"/>
            </a:lnSpc>
            <a:spcBef>
              <a:spcPct val="0"/>
            </a:spcBef>
            <a:spcAft>
              <a:spcPct val="35000"/>
            </a:spcAft>
          </a:pPr>
          <a:r>
            <a:rPr lang="en-US" sz="1200" kern="1200"/>
            <a:t>-malabsorption,</a:t>
          </a:r>
        </a:p>
        <a:p>
          <a:pPr lvl="0" algn="l" defTabSz="622300">
            <a:lnSpc>
              <a:spcPct val="90000"/>
            </a:lnSpc>
            <a:spcBef>
              <a:spcPct val="0"/>
            </a:spcBef>
            <a:spcAft>
              <a:spcPct val="35000"/>
            </a:spcAft>
          </a:pPr>
          <a:r>
            <a:rPr lang="en-US" sz="1200" kern="1200"/>
            <a:t>-Delayed separation of umbilical cord</a:t>
          </a:r>
        </a:p>
        <a:p>
          <a:pPr lvl="0" algn="l" defTabSz="622300">
            <a:lnSpc>
              <a:spcPct val="90000"/>
            </a:lnSpc>
            <a:spcBef>
              <a:spcPct val="0"/>
            </a:spcBef>
            <a:spcAft>
              <a:spcPct val="35000"/>
            </a:spcAft>
          </a:pPr>
          <a:r>
            <a:rPr lang="en-US" sz="1200" kern="1200"/>
            <a:t>-Absence of pus at site(s) of infection</a:t>
          </a:r>
        </a:p>
        <a:p>
          <a:pPr lvl="0" algn="l" defTabSz="622300">
            <a:lnSpc>
              <a:spcPct val="90000"/>
            </a:lnSpc>
            <a:spcBef>
              <a:spcPct val="0"/>
            </a:spcBef>
            <a:spcAft>
              <a:spcPct val="35000"/>
            </a:spcAft>
          </a:pPr>
          <a:r>
            <a:rPr lang="en-US" sz="1200" kern="1200"/>
            <a:t>-Poor wound healing</a:t>
          </a:r>
        </a:p>
      </dsp:txBody>
      <dsp:txXfrm>
        <a:off x="73101" y="2499036"/>
        <a:ext cx="2409834" cy="2962658"/>
      </dsp:txXfrm>
    </dsp:sp>
    <dsp:sp modelId="{C862734C-3988-4051-A4F4-DA3B3BB31776}">
      <dsp:nvSpPr>
        <dsp:cNvPr id="0" name=""/>
        <dsp:cNvSpPr/>
      </dsp:nvSpPr>
      <dsp:spPr>
        <a:xfrm>
          <a:off x="2922920" y="2524571"/>
          <a:ext cx="2154128" cy="297038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ct val="35000"/>
            </a:spcAft>
          </a:pPr>
          <a:r>
            <a:rPr lang="en-US" sz="1600" kern="1200">
              <a:solidFill>
                <a:srgbClr val="FFFF00"/>
              </a:solidFill>
            </a:rPr>
            <a:t>secondary immunodeficincy</a:t>
          </a:r>
        </a:p>
        <a:p>
          <a:pPr lvl="0" algn="ctr" defTabSz="711200">
            <a:lnSpc>
              <a:spcPct val="90000"/>
            </a:lnSpc>
            <a:spcBef>
              <a:spcPct val="0"/>
            </a:spcBef>
            <a:spcAft>
              <a:spcPct val="35000"/>
            </a:spcAft>
          </a:pPr>
          <a:endParaRPr lang="en-US" sz="1200" kern="1200"/>
        </a:p>
        <a:p>
          <a:pPr lvl="0" defTabSz="711200">
            <a:lnSpc>
              <a:spcPct val="90000"/>
            </a:lnSpc>
            <a:spcBef>
              <a:spcPct val="0"/>
            </a:spcBef>
            <a:spcAft>
              <a:spcPct val="35000"/>
            </a:spcAft>
          </a:pPr>
          <a:r>
            <a:rPr lang="en-US" sz="1200" kern="1200"/>
            <a:t>-VIRAL INFECTIONS (HIV most common), Measles, Rubella</a:t>
          </a:r>
        </a:p>
        <a:p>
          <a:pPr lvl="0" defTabSz="711200">
            <a:lnSpc>
              <a:spcPct val="90000"/>
            </a:lnSpc>
            <a:spcBef>
              <a:spcPct val="0"/>
            </a:spcBef>
            <a:spcAft>
              <a:spcPct val="35000"/>
            </a:spcAft>
          </a:pPr>
          <a:r>
            <a:rPr lang="en-US" sz="1200" kern="1200"/>
            <a:t>-Diabetes mellitus</a:t>
          </a:r>
        </a:p>
        <a:p>
          <a:pPr lvl="0" defTabSz="711200">
            <a:lnSpc>
              <a:spcPct val="90000"/>
            </a:lnSpc>
            <a:spcBef>
              <a:spcPct val="0"/>
            </a:spcBef>
            <a:spcAft>
              <a:spcPct val="35000"/>
            </a:spcAft>
          </a:pPr>
          <a:r>
            <a:rPr lang="en-US" sz="1200" kern="1200"/>
            <a:t>-Malnutrition</a:t>
          </a:r>
        </a:p>
        <a:p>
          <a:pPr lvl="0" defTabSz="711200">
            <a:lnSpc>
              <a:spcPct val="90000"/>
            </a:lnSpc>
            <a:spcBef>
              <a:spcPct val="0"/>
            </a:spcBef>
            <a:spcAft>
              <a:spcPct val="35000"/>
            </a:spcAft>
          </a:pPr>
          <a:r>
            <a:rPr lang="en-US" sz="1200" kern="1200"/>
            <a:t>-Sickle cell disease</a:t>
          </a:r>
        </a:p>
        <a:p>
          <a:pPr lvl="0" defTabSz="711200">
            <a:lnSpc>
              <a:spcPct val="90000"/>
            </a:lnSpc>
            <a:spcBef>
              <a:spcPct val="0"/>
            </a:spcBef>
            <a:spcAft>
              <a:spcPct val="35000"/>
            </a:spcAft>
          </a:pPr>
          <a:r>
            <a:rPr lang="en-US" sz="1200" kern="1200"/>
            <a:t>-Nephrotic syndrome</a:t>
          </a:r>
        </a:p>
        <a:p>
          <a:pPr lvl="0" defTabSz="711200">
            <a:lnSpc>
              <a:spcPct val="90000"/>
            </a:lnSpc>
            <a:spcBef>
              <a:spcPct val="0"/>
            </a:spcBef>
            <a:spcAft>
              <a:spcPct val="35000"/>
            </a:spcAft>
          </a:pPr>
          <a:r>
            <a:rPr lang="en-US" sz="1200" kern="1200"/>
            <a:t>-Zinc and vitamin deficiency</a:t>
          </a:r>
        </a:p>
      </dsp:txBody>
      <dsp:txXfrm>
        <a:off x="2922920" y="2524571"/>
        <a:ext cx="2154128" cy="297038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23</Pages>
  <Words>4322</Words>
  <Characters>24638</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sro al.amri</dc:creator>
  <cp:lastModifiedBy>lenovo</cp:lastModifiedBy>
  <cp:revision>55</cp:revision>
  <dcterms:created xsi:type="dcterms:W3CDTF">2017-02-20T20:30:00Z</dcterms:created>
  <dcterms:modified xsi:type="dcterms:W3CDTF">2017-02-25T07:31:00Z</dcterms:modified>
</cp:coreProperties>
</file>